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33" w:rsidRDefault="00071833" w:rsidP="00071833">
      <w:pPr>
        <w:widowControl w:val="0"/>
        <w:tabs>
          <w:tab w:val="left" w:pos="3226"/>
          <w:tab w:val="left" w:pos="5817"/>
        </w:tabs>
        <w:autoSpaceDE w:val="0"/>
        <w:autoSpaceDN w:val="0"/>
        <w:spacing w:after="0" w:line="240" w:lineRule="auto"/>
        <w:ind w:right="98"/>
        <w:jc w:val="center"/>
        <w:rPr>
          <w:rFonts w:ascii="Times New Roman" w:eastAsia="Times New Roman" w:hAnsi="Times New Roman" w:cs="Times New Roman"/>
          <w:b/>
          <w:sz w:val="28"/>
          <w:szCs w:val="28"/>
        </w:rPr>
      </w:pPr>
      <w:r w:rsidRPr="00071833">
        <w:rPr>
          <w:rFonts w:ascii="Times New Roman" w:eastAsia="Times New Roman" w:hAnsi="Times New Roman" w:cs="Times New Roman"/>
          <w:b/>
          <w:sz w:val="28"/>
          <w:szCs w:val="28"/>
        </w:rPr>
        <w:t>Аннотация к рабочей программе учебного предмета «Математика»</w:t>
      </w:r>
    </w:p>
    <w:p w:rsidR="006357BE" w:rsidRPr="00071833" w:rsidRDefault="006357BE" w:rsidP="00071833">
      <w:pPr>
        <w:widowControl w:val="0"/>
        <w:tabs>
          <w:tab w:val="left" w:pos="3226"/>
          <w:tab w:val="left" w:pos="5817"/>
        </w:tabs>
        <w:autoSpaceDE w:val="0"/>
        <w:autoSpaceDN w:val="0"/>
        <w:spacing w:after="0" w:line="240" w:lineRule="auto"/>
        <w:ind w:right="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rsidR="00071833" w:rsidRPr="00071833" w:rsidRDefault="00071833" w:rsidP="00071833">
      <w:pPr>
        <w:widowControl w:val="0"/>
        <w:tabs>
          <w:tab w:val="left" w:pos="3226"/>
          <w:tab w:val="left" w:pos="5817"/>
        </w:tabs>
        <w:autoSpaceDE w:val="0"/>
        <w:autoSpaceDN w:val="0"/>
        <w:spacing w:after="0" w:line="240" w:lineRule="auto"/>
        <w:ind w:right="98"/>
        <w:jc w:val="center"/>
        <w:rPr>
          <w:rFonts w:ascii="Times New Roman" w:eastAsia="Times New Roman" w:hAnsi="Times New Roman" w:cs="Times New Roman"/>
          <w:b/>
          <w:sz w:val="28"/>
          <w:szCs w:val="28"/>
        </w:rPr>
      </w:pPr>
    </w:p>
    <w:p w:rsidR="00071833" w:rsidRPr="00071833" w:rsidRDefault="004353A6" w:rsidP="004353A6">
      <w:pPr>
        <w:widowControl w:val="0"/>
        <w:tabs>
          <w:tab w:val="left" w:pos="3226"/>
          <w:tab w:val="left" w:pos="5817"/>
        </w:tabs>
        <w:autoSpaceDE w:val="0"/>
        <w:autoSpaceDN w:val="0"/>
        <w:spacing w:after="0" w:line="240" w:lineRule="auto"/>
        <w:ind w:right="96"/>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 xml:space="preserve">        </w:t>
      </w:r>
      <w:r w:rsidR="00071833" w:rsidRPr="00071833">
        <w:rPr>
          <w:rFonts w:ascii="Times New Roman" w:eastAsia="Times New Roman" w:hAnsi="Times New Roman" w:cs="Times New Roman"/>
          <w:sz w:val="24"/>
          <w:szCs w:val="24"/>
        </w:rPr>
        <w:t xml:space="preserve">Рабочая программа учебного предмета «Математика» составлена на основе: Федерального государственного образовательного стандарта начального общего образования </w:t>
      </w:r>
      <w:proofErr w:type="gramStart"/>
      <w:r w:rsidR="00071833" w:rsidRPr="00071833">
        <w:rPr>
          <w:rFonts w:ascii="Times New Roman" w:eastAsia="Times New Roman" w:hAnsi="Times New Roman" w:cs="Times New Roman"/>
          <w:sz w:val="24"/>
          <w:szCs w:val="24"/>
        </w:rPr>
        <w:t>обучающихся</w:t>
      </w:r>
      <w:proofErr w:type="gramEnd"/>
      <w:r w:rsidR="00071833" w:rsidRPr="00071833">
        <w:rPr>
          <w:rFonts w:ascii="Times New Roman" w:eastAsia="Times New Roman" w:hAnsi="Times New Roman" w:cs="Times New Roman"/>
          <w:sz w:val="24"/>
          <w:szCs w:val="24"/>
        </w:rPr>
        <w:t xml:space="preserve"> с ограниченными возможностями здоровья; адаптированной основной общеобразовательной программы начального общего образования обучающихся с тяжелыми нарушениями речи; авторской программы </w:t>
      </w:r>
      <w:r w:rsidR="00071833" w:rsidRPr="004353A6">
        <w:rPr>
          <w:rFonts w:ascii="Times New Roman" w:eastAsia="Times New Roman" w:hAnsi="Times New Roman" w:cs="Times New Roman"/>
          <w:bCs/>
          <w:sz w:val="24"/>
          <w:szCs w:val="24"/>
          <w:lang w:eastAsia="ru-RU"/>
        </w:rPr>
        <w:t xml:space="preserve"> М.И.</w:t>
      </w:r>
      <w:r w:rsidR="006357BE">
        <w:rPr>
          <w:rFonts w:ascii="Times New Roman" w:eastAsia="Times New Roman" w:hAnsi="Times New Roman" w:cs="Times New Roman"/>
          <w:bCs/>
          <w:sz w:val="24"/>
          <w:szCs w:val="24"/>
          <w:lang w:eastAsia="ru-RU"/>
        </w:rPr>
        <w:t xml:space="preserve"> </w:t>
      </w:r>
      <w:r w:rsidR="00071833" w:rsidRPr="004353A6">
        <w:rPr>
          <w:rFonts w:ascii="Times New Roman" w:eastAsia="Times New Roman" w:hAnsi="Times New Roman" w:cs="Times New Roman"/>
          <w:bCs/>
          <w:sz w:val="24"/>
          <w:szCs w:val="24"/>
          <w:lang w:eastAsia="ru-RU"/>
        </w:rPr>
        <w:t>Моро, Ю.М.</w:t>
      </w:r>
      <w:r w:rsidR="006357BE">
        <w:rPr>
          <w:rFonts w:ascii="Times New Roman" w:eastAsia="Times New Roman" w:hAnsi="Times New Roman" w:cs="Times New Roman"/>
          <w:bCs/>
          <w:sz w:val="24"/>
          <w:szCs w:val="24"/>
          <w:lang w:eastAsia="ru-RU"/>
        </w:rPr>
        <w:t xml:space="preserve"> </w:t>
      </w:r>
      <w:r w:rsidR="00071833" w:rsidRPr="004353A6">
        <w:rPr>
          <w:rFonts w:ascii="Times New Roman" w:eastAsia="Times New Roman" w:hAnsi="Times New Roman" w:cs="Times New Roman"/>
          <w:bCs/>
          <w:sz w:val="24"/>
          <w:szCs w:val="24"/>
          <w:lang w:eastAsia="ru-RU"/>
        </w:rPr>
        <w:t>Колягина, М.А.</w:t>
      </w:r>
      <w:r w:rsidR="006357BE">
        <w:rPr>
          <w:rFonts w:ascii="Times New Roman" w:eastAsia="Times New Roman" w:hAnsi="Times New Roman" w:cs="Times New Roman"/>
          <w:bCs/>
          <w:sz w:val="24"/>
          <w:szCs w:val="24"/>
          <w:lang w:eastAsia="ru-RU"/>
        </w:rPr>
        <w:t xml:space="preserve"> </w:t>
      </w:r>
      <w:r w:rsidR="00071833" w:rsidRPr="004353A6">
        <w:rPr>
          <w:rFonts w:ascii="Times New Roman" w:eastAsia="Times New Roman" w:hAnsi="Times New Roman" w:cs="Times New Roman"/>
          <w:bCs/>
          <w:sz w:val="24"/>
          <w:szCs w:val="24"/>
          <w:lang w:eastAsia="ru-RU"/>
        </w:rPr>
        <w:t>Бантовой,  С.И.</w:t>
      </w:r>
      <w:r w:rsidR="006357BE">
        <w:rPr>
          <w:rFonts w:ascii="Times New Roman" w:eastAsia="Times New Roman" w:hAnsi="Times New Roman" w:cs="Times New Roman"/>
          <w:bCs/>
          <w:sz w:val="24"/>
          <w:szCs w:val="24"/>
          <w:lang w:eastAsia="ru-RU"/>
        </w:rPr>
        <w:t xml:space="preserve"> </w:t>
      </w:r>
      <w:r w:rsidR="00071833" w:rsidRPr="004353A6">
        <w:rPr>
          <w:rFonts w:ascii="Times New Roman" w:eastAsia="Times New Roman" w:hAnsi="Times New Roman" w:cs="Times New Roman"/>
          <w:bCs/>
          <w:sz w:val="24"/>
          <w:szCs w:val="24"/>
          <w:lang w:eastAsia="ru-RU"/>
        </w:rPr>
        <w:t>Степановой, С.И.</w:t>
      </w:r>
      <w:r w:rsidR="006357BE">
        <w:rPr>
          <w:rFonts w:ascii="Times New Roman" w:eastAsia="Times New Roman" w:hAnsi="Times New Roman" w:cs="Times New Roman"/>
          <w:bCs/>
          <w:sz w:val="24"/>
          <w:szCs w:val="24"/>
          <w:lang w:eastAsia="ru-RU"/>
        </w:rPr>
        <w:t xml:space="preserve"> Волковой</w:t>
      </w:r>
      <w:r w:rsidR="00071833" w:rsidRPr="004353A6">
        <w:rPr>
          <w:rFonts w:ascii="Times New Roman" w:eastAsia="Times New Roman" w:hAnsi="Times New Roman" w:cs="Times New Roman"/>
          <w:bCs/>
          <w:sz w:val="24"/>
          <w:szCs w:val="24"/>
          <w:lang w:eastAsia="ru-RU"/>
        </w:rPr>
        <w:t xml:space="preserve">  «Математика </w:t>
      </w:r>
      <w:r w:rsidR="00071833" w:rsidRPr="00071833">
        <w:rPr>
          <w:rFonts w:ascii="Times New Roman" w:eastAsia="Times New Roman" w:hAnsi="Times New Roman" w:cs="Times New Roman"/>
          <w:sz w:val="24"/>
          <w:szCs w:val="24"/>
          <w:lang w:eastAsia="ru-RU"/>
        </w:rPr>
        <w:t>1- 4классы»</w:t>
      </w:r>
    </w:p>
    <w:p w:rsidR="00071833" w:rsidRPr="004353A6" w:rsidRDefault="00071833" w:rsidP="00071833">
      <w:pPr>
        <w:widowControl w:val="0"/>
        <w:tabs>
          <w:tab w:val="left" w:pos="3226"/>
          <w:tab w:val="left" w:pos="5817"/>
        </w:tabs>
        <w:autoSpaceDE w:val="0"/>
        <w:autoSpaceDN w:val="0"/>
        <w:spacing w:after="0" w:line="240" w:lineRule="auto"/>
        <w:ind w:right="96" w:firstLine="680"/>
        <w:jc w:val="both"/>
        <w:rPr>
          <w:rFonts w:ascii="Times New Roman" w:eastAsia="Times New Roman" w:hAnsi="Times New Roman" w:cs="Times New Roman"/>
          <w:sz w:val="24"/>
          <w:szCs w:val="24"/>
        </w:rPr>
      </w:pPr>
      <w:r w:rsidRPr="00071833">
        <w:rPr>
          <w:rFonts w:ascii="Times New Roman" w:eastAsia="Times New Roman" w:hAnsi="Times New Roman" w:cs="Times New Roman"/>
          <w:sz w:val="24"/>
          <w:szCs w:val="24"/>
        </w:rPr>
        <w:t xml:space="preserve">Данная программа обеспечивается линией учебно-методических комплектов по </w:t>
      </w:r>
      <w:r w:rsidRPr="004353A6">
        <w:rPr>
          <w:rFonts w:ascii="Times New Roman" w:eastAsia="Times New Roman" w:hAnsi="Times New Roman" w:cs="Times New Roman"/>
          <w:sz w:val="24"/>
          <w:szCs w:val="24"/>
        </w:rPr>
        <w:t>математике для 3 класса под редакцией М.И.</w:t>
      </w:r>
      <w:r w:rsidR="006357BE">
        <w:rPr>
          <w:rFonts w:ascii="Times New Roman" w:eastAsia="Times New Roman" w:hAnsi="Times New Roman" w:cs="Times New Roman"/>
          <w:sz w:val="24"/>
          <w:szCs w:val="24"/>
        </w:rPr>
        <w:t xml:space="preserve"> </w:t>
      </w:r>
      <w:r w:rsidRPr="004353A6">
        <w:rPr>
          <w:rFonts w:ascii="Times New Roman" w:eastAsia="Times New Roman" w:hAnsi="Times New Roman" w:cs="Times New Roman"/>
          <w:sz w:val="24"/>
          <w:szCs w:val="24"/>
        </w:rPr>
        <w:t>Моро, М.А.</w:t>
      </w:r>
      <w:r w:rsidR="006357BE">
        <w:rPr>
          <w:rFonts w:ascii="Times New Roman" w:eastAsia="Times New Roman" w:hAnsi="Times New Roman" w:cs="Times New Roman"/>
          <w:sz w:val="24"/>
          <w:szCs w:val="24"/>
        </w:rPr>
        <w:t xml:space="preserve"> </w:t>
      </w:r>
      <w:proofErr w:type="spellStart"/>
      <w:r w:rsidRPr="004353A6">
        <w:rPr>
          <w:rFonts w:ascii="Times New Roman" w:eastAsia="Times New Roman" w:hAnsi="Times New Roman" w:cs="Times New Roman"/>
          <w:sz w:val="24"/>
          <w:szCs w:val="24"/>
        </w:rPr>
        <w:t>Бантова</w:t>
      </w:r>
      <w:proofErr w:type="spellEnd"/>
      <w:r w:rsidRPr="004353A6">
        <w:rPr>
          <w:rFonts w:ascii="Times New Roman" w:eastAsia="Times New Roman" w:hAnsi="Times New Roman" w:cs="Times New Roman"/>
          <w:sz w:val="24"/>
          <w:szCs w:val="24"/>
        </w:rPr>
        <w:t>, Г.В.</w:t>
      </w:r>
      <w:r w:rsidR="006357BE">
        <w:rPr>
          <w:rFonts w:ascii="Times New Roman" w:eastAsia="Times New Roman" w:hAnsi="Times New Roman" w:cs="Times New Roman"/>
          <w:sz w:val="24"/>
          <w:szCs w:val="24"/>
        </w:rPr>
        <w:t xml:space="preserve"> </w:t>
      </w:r>
      <w:r w:rsidRPr="004353A6">
        <w:rPr>
          <w:rFonts w:ascii="Times New Roman" w:eastAsia="Times New Roman" w:hAnsi="Times New Roman" w:cs="Times New Roman"/>
          <w:sz w:val="24"/>
          <w:szCs w:val="24"/>
        </w:rPr>
        <w:t>Бельтюкова, С.И.</w:t>
      </w:r>
      <w:r w:rsidR="006357BE">
        <w:rPr>
          <w:rFonts w:ascii="Times New Roman" w:eastAsia="Times New Roman" w:hAnsi="Times New Roman" w:cs="Times New Roman"/>
          <w:sz w:val="24"/>
          <w:szCs w:val="24"/>
        </w:rPr>
        <w:t xml:space="preserve"> </w:t>
      </w:r>
      <w:r w:rsidRPr="004353A6">
        <w:rPr>
          <w:rFonts w:ascii="Times New Roman" w:eastAsia="Times New Roman" w:hAnsi="Times New Roman" w:cs="Times New Roman"/>
          <w:sz w:val="24"/>
          <w:szCs w:val="24"/>
        </w:rPr>
        <w:t>Волкова, С.В.</w:t>
      </w:r>
      <w:r w:rsidR="006357BE">
        <w:rPr>
          <w:rFonts w:ascii="Times New Roman" w:eastAsia="Times New Roman" w:hAnsi="Times New Roman" w:cs="Times New Roman"/>
          <w:sz w:val="24"/>
          <w:szCs w:val="24"/>
        </w:rPr>
        <w:t xml:space="preserve"> </w:t>
      </w:r>
      <w:r w:rsidRPr="004353A6">
        <w:rPr>
          <w:rFonts w:ascii="Times New Roman" w:eastAsia="Times New Roman" w:hAnsi="Times New Roman" w:cs="Times New Roman"/>
          <w:sz w:val="24"/>
          <w:szCs w:val="24"/>
        </w:rPr>
        <w:t>Степанова</w:t>
      </w:r>
      <w:r w:rsidR="006357BE">
        <w:rPr>
          <w:rFonts w:ascii="Times New Roman" w:eastAsia="Times New Roman" w:hAnsi="Times New Roman" w:cs="Times New Roman"/>
          <w:sz w:val="24"/>
          <w:szCs w:val="24"/>
        </w:rPr>
        <w:t>.</w:t>
      </w:r>
    </w:p>
    <w:p w:rsidR="00071833" w:rsidRPr="004353A6" w:rsidRDefault="00071833" w:rsidP="00071833">
      <w:pPr>
        <w:widowControl w:val="0"/>
        <w:tabs>
          <w:tab w:val="left" w:pos="3226"/>
          <w:tab w:val="left" w:pos="5817"/>
        </w:tabs>
        <w:autoSpaceDE w:val="0"/>
        <w:autoSpaceDN w:val="0"/>
        <w:spacing w:after="0" w:line="240" w:lineRule="auto"/>
        <w:ind w:right="96" w:firstLine="680"/>
        <w:jc w:val="both"/>
        <w:rPr>
          <w:rFonts w:ascii="Times New Roman" w:eastAsia="Times New Roman" w:hAnsi="Times New Roman" w:cs="Times New Roman"/>
          <w:sz w:val="24"/>
          <w:szCs w:val="24"/>
        </w:rPr>
      </w:pPr>
    </w:p>
    <w:p w:rsidR="00071833" w:rsidRPr="004353A6" w:rsidRDefault="004353A6" w:rsidP="004353A6">
      <w:pPr>
        <w:pStyle w:val="a3"/>
        <w:ind w:right="96"/>
        <w:jc w:val="both"/>
        <w:rPr>
          <w:lang w:bidi="he-IL"/>
        </w:rPr>
      </w:pPr>
      <w:r>
        <w:rPr>
          <w:b/>
        </w:rPr>
        <w:t xml:space="preserve">         </w:t>
      </w:r>
      <w:r w:rsidR="00071833" w:rsidRPr="00071833">
        <w:rPr>
          <w:b/>
        </w:rPr>
        <w:t>Цель</w:t>
      </w:r>
      <w:r w:rsidR="00071833" w:rsidRPr="004353A6">
        <w:t xml:space="preserve">-формирование системы начальных математических знаний и воспитание интереса к математике. </w:t>
      </w:r>
    </w:p>
    <w:p w:rsidR="00071833" w:rsidRPr="00071833" w:rsidRDefault="00071833" w:rsidP="00071833">
      <w:pPr>
        <w:widowControl w:val="0"/>
        <w:tabs>
          <w:tab w:val="left" w:pos="3226"/>
          <w:tab w:val="left" w:pos="5817"/>
        </w:tabs>
        <w:autoSpaceDE w:val="0"/>
        <w:autoSpaceDN w:val="0"/>
        <w:spacing w:after="0" w:line="240" w:lineRule="auto"/>
        <w:ind w:right="96" w:firstLine="680"/>
        <w:jc w:val="both"/>
        <w:rPr>
          <w:rFonts w:ascii="Times New Roman" w:eastAsia="Times New Roman" w:hAnsi="Times New Roman" w:cs="Times New Roman"/>
          <w:sz w:val="24"/>
          <w:szCs w:val="24"/>
          <w:lang/>
        </w:rPr>
      </w:pPr>
    </w:p>
    <w:p w:rsidR="00071833" w:rsidRPr="004353A6" w:rsidRDefault="00071833" w:rsidP="004353A6">
      <w:pPr>
        <w:pStyle w:val="a3"/>
        <w:ind w:left="360"/>
        <w:jc w:val="both"/>
        <w:rPr>
          <w:b/>
        </w:rPr>
      </w:pPr>
      <w:r w:rsidRPr="00071833">
        <w:rPr>
          <w:b/>
        </w:rPr>
        <w:t>Задачи</w:t>
      </w:r>
      <w:r w:rsidR="004353A6">
        <w:rPr>
          <w:b/>
        </w:rPr>
        <w:t>:</w:t>
      </w:r>
    </w:p>
    <w:p w:rsidR="004353A6" w:rsidRDefault="00071833" w:rsidP="00071833">
      <w:pPr>
        <w:pStyle w:val="a3"/>
        <w:numPr>
          <w:ilvl w:val="0"/>
          <w:numId w:val="1"/>
        </w:numPr>
        <w:jc w:val="both"/>
      </w:pPr>
      <w:r w:rsidRPr="004353A6">
        <w:t>усвоение письменной (нумерации) и буквенной символики чисел;</w:t>
      </w:r>
      <w:r w:rsidR="004353A6" w:rsidRPr="004353A6">
        <w:t xml:space="preserve"> </w:t>
      </w:r>
    </w:p>
    <w:p w:rsidR="00071833" w:rsidRPr="004353A6" w:rsidRDefault="004353A6" w:rsidP="00071833">
      <w:pPr>
        <w:pStyle w:val="a3"/>
        <w:numPr>
          <w:ilvl w:val="0"/>
          <w:numId w:val="1"/>
        </w:numPr>
        <w:jc w:val="both"/>
      </w:pPr>
      <w:r w:rsidRPr="004353A6">
        <w:t>формирование психологических механизмов, обеспечивающих успешное овладение математической деятельностью и применение математического опыта в практической деятельности;</w:t>
      </w:r>
    </w:p>
    <w:p w:rsidR="00071833" w:rsidRPr="004353A6" w:rsidRDefault="00071833" w:rsidP="00071833">
      <w:pPr>
        <w:pStyle w:val="a3"/>
        <w:numPr>
          <w:ilvl w:val="0"/>
          <w:numId w:val="1"/>
        </w:numPr>
        <w:jc w:val="both"/>
      </w:pPr>
      <w:r w:rsidRPr="004353A6">
        <w:t xml:space="preserve">формирование  стойких вычислительных навыков; </w:t>
      </w:r>
    </w:p>
    <w:p w:rsidR="00071833" w:rsidRPr="004353A6" w:rsidRDefault="00071833" w:rsidP="00071833">
      <w:pPr>
        <w:pStyle w:val="a3"/>
        <w:numPr>
          <w:ilvl w:val="0"/>
          <w:numId w:val="1"/>
        </w:numPr>
        <w:jc w:val="both"/>
      </w:pPr>
      <w:r w:rsidRPr="004353A6">
        <w:t>формирование представлений об элементах геометрии (простейшие геометрические понятия и формы);</w:t>
      </w:r>
    </w:p>
    <w:p w:rsidR="00071833" w:rsidRPr="004353A6" w:rsidRDefault="00071833" w:rsidP="00071833">
      <w:pPr>
        <w:pStyle w:val="a3"/>
        <w:numPr>
          <w:ilvl w:val="0"/>
          <w:numId w:val="1"/>
        </w:numPr>
        <w:jc w:val="both"/>
      </w:pPr>
      <w:r w:rsidRPr="004353A6">
        <w:t>формирование основ логического и алгоритмического мышления (умение анализировать условие задачи, определять связи между ее отдельными компонентами; находить правильное решение задачи; выполнять операции сравнения, классификации, обобщения)</w:t>
      </w:r>
    </w:p>
    <w:p w:rsidR="00071833" w:rsidRPr="004353A6" w:rsidRDefault="00071833" w:rsidP="00071833">
      <w:pPr>
        <w:pStyle w:val="a3"/>
        <w:numPr>
          <w:ilvl w:val="0"/>
          <w:numId w:val="1"/>
        </w:numPr>
        <w:jc w:val="both"/>
      </w:pPr>
      <w:r w:rsidRPr="004353A6">
        <w:t>развитие познавательной деятельности, зрительного и слухового восприятия</w:t>
      </w:r>
    </w:p>
    <w:p w:rsidR="00071833" w:rsidRPr="004353A6" w:rsidRDefault="00071833" w:rsidP="00071833">
      <w:pPr>
        <w:pStyle w:val="a3"/>
        <w:jc w:val="both"/>
      </w:pPr>
      <w:r w:rsidRPr="004353A6">
        <w:t xml:space="preserve">     внимания, памяти, мышления; </w:t>
      </w:r>
    </w:p>
    <w:p w:rsidR="00071833" w:rsidRPr="004353A6" w:rsidRDefault="00071833" w:rsidP="00071833">
      <w:pPr>
        <w:pStyle w:val="a3"/>
        <w:numPr>
          <w:ilvl w:val="0"/>
          <w:numId w:val="1"/>
        </w:numPr>
        <w:jc w:val="both"/>
      </w:pPr>
      <w:r w:rsidRPr="004353A6">
        <w:t>обогащение/развитие словаря учащихся в единстве с формированием математических понятий;</w:t>
      </w:r>
    </w:p>
    <w:p w:rsidR="00071833" w:rsidRPr="004353A6" w:rsidRDefault="00071833" w:rsidP="00071833">
      <w:pPr>
        <w:pStyle w:val="a3"/>
        <w:numPr>
          <w:ilvl w:val="0"/>
          <w:numId w:val="1"/>
        </w:numPr>
        <w:jc w:val="both"/>
      </w:pPr>
      <w:r w:rsidRPr="004353A6">
        <w:t>развитие навыков самоконтроля, формирование навыков учебной деятельности.</w:t>
      </w:r>
    </w:p>
    <w:p w:rsidR="00071833" w:rsidRPr="00071833" w:rsidRDefault="00071833" w:rsidP="00071833">
      <w:pPr>
        <w:spacing w:after="0" w:line="240" w:lineRule="auto"/>
        <w:contextualSpacing/>
        <w:jc w:val="both"/>
        <w:rPr>
          <w:rFonts w:ascii="Times New Roman" w:eastAsia="Times New Roman" w:hAnsi="Times New Roman" w:cs="Times New Roman"/>
          <w:b/>
          <w:sz w:val="24"/>
          <w:szCs w:val="24"/>
        </w:rPr>
      </w:pPr>
    </w:p>
    <w:p w:rsidR="00071833" w:rsidRPr="004353A6" w:rsidRDefault="00071833" w:rsidP="00071833">
      <w:pPr>
        <w:spacing w:after="0" w:line="240" w:lineRule="auto"/>
        <w:contextualSpacing/>
        <w:jc w:val="both"/>
        <w:rPr>
          <w:rFonts w:ascii="Times New Roman" w:eastAsia="Times New Roman" w:hAnsi="Times New Roman" w:cs="Times New Roman"/>
          <w:b/>
          <w:sz w:val="24"/>
          <w:szCs w:val="24"/>
        </w:rPr>
      </w:pPr>
      <w:r w:rsidRPr="00071833">
        <w:rPr>
          <w:rFonts w:ascii="Times New Roman" w:eastAsia="Times New Roman" w:hAnsi="Times New Roman" w:cs="Times New Roman"/>
          <w:b/>
          <w:sz w:val="24"/>
          <w:szCs w:val="24"/>
        </w:rPr>
        <w:t>Место учебного предмета</w:t>
      </w:r>
    </w:p>
    <w:p w:rsidR="008E75F6" w:rsidRPr="008E75F6" w:rsidRDefault="008E75F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050"/>
      </w:tblGrid>
      <w:tr w:rsidR="008E75F6" w:rsidRPr="008E75F6" w:rsidTr="004353A6">
        <w:tc>
          <w:tcPr>
            <w:tcW w:w="3260" w:type="dxa"/>
            <w:vMerge w:val="restart"/>
            <w:shd w:val="clear" w:color="auto" w:fill="auto"/>
          </w:tcPr>
          <w:p w:rsidR="008E75F6" w:rsidRPr="008E75F6" w:rsidRDefault="008E75F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Учебный предмет</w:t>
            </w:r>
          </w:p>
        </w:tc>
        <w:tc>
          <w:tcPr>
            <w:tcW w:w="6050" w:type="dxa"/>
            <w:shd w:val="clear" w:color="auto" w:fill="auto"/>
          </w:tcPr>
          <w:p w:rsidR="008E75F6" w:rsidRPr="008E75F6" w:rsidRDefault="008E75F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Количество часов в неделю /год</w:t>
            </w:r>
          </w:p>
        </w:tc>
      </w:tr>
      <w:tr w:rsidR="004353A6" w:rsidRPr="004353A6" w:rsidTr="004353A6">
        <w:tc>
          <w:tcPr>
            <w:tcW w:w="3260" w:type="dxa"/>
            <w:vMerge/>
            <w:shd w:val="clear" w:color="auto" w:fill="auto"/>
          </w:tcPr>
          <w:p w:rsidR="004353A6" w:rsidRPr="008E75F6" w:rsidRDefault="004353A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p>
        </w:tc>
        <w:tc>
          <w:tcPr>
            <w:tcW w:w="6050" w:type="dxa"/>
            <w:shd w:val="clear" w:color="auto" w:fill="auto"/>
          </w:tcPr>
          <w:p w:rsidR="004353A6" w:rsidRPr="008E75F6" w:rsidRDefault="004353A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3 класс</w:t>
            </w:r>
          </w:p>
        </w:tc>
      </w:tr>
      <w:tr w:rsidR="004353A6" w:rsidRPr="004353A6" w:rsidTr="004353A6">
        <w:tc>
          <w:tcPr>
            <w:tcW w:w="3260" w:type="dxa"/>
            <w:shd w:val="clear" w:color="auto" w:fill="auto"/>
          </w:tcPr>
          <w:p w:rsidR="004353A6" w:rsidRPr="008E75F6" w:rsidRDefault="004353A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Математика</w:t>
            </w:r>
          </w:p>
        </w:tc>
        <w:tc>
          <w:tcPr>
            <w:tcW w:w="6050" w:type="dxa"/>
            <w:shd w:val="clear" w:color="auto" w:fill="auto"/>
          </w:tcPr>
          <w:p w:rsidR="004353A6" w:rsidRPr="008E75F6" w:rsidRDefault="004353A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sz w:val="24"/>
                <w:szCs w:val="24"/>
                <w:lang w:eastAsia="ru-RU"/>
              </w:rPr>
            </w:pPr>
            <w:r w:rsidRPr="008E75F6">
              <w:rPr>
                <w:rFonts w:ascii="Times New Roman" w:eastAsia="Times New Roman" w:hAnsi="Times New Roman" w:cs="Times New Roman"/>
                <w:bCs/>
                <w:sz w:val="24"/>
                <w:szCs w:val="24"/>
                <w:lang w:eastAsia="ru-RU"/>
              </w:rPr>
              <w:t>5</w:t>
            </w:r>
            <w:r w:rsidR="006357BE">
              <w:rPr>
                <w:rFonts w:ascii="Times New Roman" w:eastAsia="Times New Roman" w:hAnsi="Times New Roman" w:cs="Times New Roman"/>
                <w:bCs/>
                <w:sz w:val="24"/>
                <w:szCs w:val="24"/>
                <w:lang w:eastAsia="ru-RU"/>
              </w:rPr>
              <w:t xml:space="preserve"> </w:t>
            </w:r>
            <w:r w:rsidRPr="004353A6">
              <w:rPr>
                <w:rFonts w:ascii="Times New Roman" w:eastAsia="Times New Roman" w:hAnsi="Times New Roman" w:cs="Times New Roman"/>
                <w:bCs/>
                <w:sz w:val="24"/>
                <w:szCs w:val="24"/>
                <w:lang w:eastAsia="ru-RU"/>
              </w:rPr>
              <w:t xml:space="preserve">часов  в неделю </w:t>
            </w:r>
            <w:r w:rsidRPr="008E75F6">
              <w:rPr>
                <w:rFonts w:ascii="Times New Roman" w:eastAsia="Times New Roman" w:hAnsi="Times New Roman" w:cs="Times New Roman"/>
                <w:bCs/>
                <w:sz w:val="24"/>
                <w:szCs w:val="24"/>
                <w:lang w:eastAsia="ru-RU"/>
              </w:rPr>
              <w:t>/170</w:t>
            </w:r>
            <w:r w:rsidR="006357BE">
              <w:rPr>
                <w:rFonts w:ascii="Times New Roman" w:eastAsia="Times New Roman" w:hAnsi="Times New Roman" w:cs="Times New Roman"/>
                <w:bCs/>
                <w:sz w:val="24"/>
                <w:szCs w:val="24"/>
                <w:lang w:eastAsia="ru-RU"/>
              </w:rPr>
              <w:t xml:space="preserve"> </w:t>
            </w:r>
            <w:r w:rsidRPr="004353A6">
              <w:rPr>
                <w:rFonts w:ascii="Times New Roman" w:eastAsia="Times New Roman" w:hAnsi="Times New Roman" w:cs="Times New Roman"/>
                <w:bCs/>
                <w:sz w:val="24"/>
                <w:szCs w:val="24"/>
                <w:lang w:eastAsia="ru-RU"/>
              </w:rPr>
              <w:t>часов в год</w:t>
            </w:r>
          </w:p>
        </w:tc>
      </w:tr>
    </w:tbl>
    <w:p w:rsidR="008E75F6" w:rsidRPr="008E75F6" w:rsidRDefault="008E75F6" w:rsidP="008E75F6">
      <w:pPr>
        <w:widowControl w:val="0"/>
        <w:autoSpaceDE w:val="0"/>
        <w:autoSpaceDN w:val="0"/>
        <w:adjustRightInd w:val="0"/>
        <w:spacing w:after="0" w:line="240" w:lineRule="auto"/>
        <w:ind w:right="48"/>
        <w:jc w:val="center"/>
        <w:outlineLvl w:val="0"/>
        <w:rPr>
          <w:rFonts w:ascii="Times New Roman" w:eastAsia="Times New Roman" w:hAnsi="Times New Roman" w:cs="Times New Roman"/>
          <w:b/>
          <w:sz w:val="24"/>
          <w:szCs w:val="24"/>
          <w:lang/>
        </w:rPr>
      </w:pPr>
    </w:p>
    <w:p w:rsidR="008E75F6" w:rsidRPr="00071833" w:rsidRDefault="008E75F6" w:rsidP="00071833">
      <w:pPr>
        <w:spacing w:after="0" w:line="240" w:lineRule="auto"/>
        <w:contextualSpacing/>
        <w:jc w:val="both"/>
        <w:rPr>
          <w:rFonts w:ascii="Times New Roman" w:eastAsia="Times New Roman" w:hAnsi="Times New Roman" w:cs="Times New Roman"/>
          <w:sz w:val="24"/>
          <w:szCs w:val="24"/>
        </w:rPr>
      </w:pPr>
    </w:p>
    <w:p w:rsidR="00071833" w:rsidRPr="004353A6" w:rsidRDefault="00071833" w:rsidP="00071833">
      <w:pPr>
        <w:spacing w:after="0" w:line="240" w:lineRule="auto"/>
        <w:ind w:right="180"/>
        <w:contextualSpacing/>
        <w:jc w:val="both"/>
        <w:rPr>
          <w:rFonts w:ascii="Times New Roman" w:eastAsia="Times New Roman" w:hAnsi="Times New Roman" w:cs="Times New Roman"/>
          <w:sz w:val="24"/>
          <w:szCs w:val="24"/>
        </w:rPr>
      </w:pPr>
      <w:r w:rsidRPr="00071833">
        <w:rPr>
          <w:rFonts w:ascii="Times New Roman" w:eastAsia="Times New Roman" w:hAnsi="Times New Roman" w:cs="Times New Roman"/>
          <w:b/>
          <w:sz w:val="24"/>
          <w:szCs w:val="24"/>
        </w:rPr>
        <w:t xml:space="preserve">Содержание </w:t>
      </w:r>
      <w:r w:rsidRPr="00071833">
        <w:rPr>
          <w:rFonts w:ascii="Times New Roman" w:eastAsia="Times New Roman" w:hAnsi="Times New Roman" w:cs="Times New Roman"/>
          <w:sz w:val="24"/>
          <w:szCs w:val="24"/>
        </w:rPr>
        <w:t>учебного предмета</w:t>
      </w:r>
    </w:p>
    <w:p w:rsidR="00071833" w:rsidRPr="004353A6" w:rsidRDefault="00071833" w:rsidP="00071833">
      <w:pPr>
        <w:spacing w:after="0" w:line="240" w:lineRule="auto"/>
        <w:ind w:right="180"/>
        <w:contextualSpacing/>
        <w:jc w:val="both"/>
        <w:rPr>
          <w:rFonts w:ascii="Times New Roman" w:eastAsia="Times New Roman" w:hAnsi="Times New Roman" w:cs="Times New Roman"/>
          <w:sz w:val="24"/>
          <w:szCs w:val="24"/>
        </w:rPr>
      </w:pPr>
    </w:p>
    <w:p w:rsidR="00071833" w:rsidRPr="00071833" w:rsidRDefault="008E75F6" w:rsidP="00071833">
      <w:pPr>
        <w:widowControl w:val="0"/>
        <w:autoSpaceDE w:val="0"/>
        <w:autoSpaceDN w:val="0"/>
        <w:adjustRightInd w:val="0"/>
        <w:spacing w:after="0" w:line="240" w:lineRule="auto"/>
        <w:ind w:right="48"/>
        <w:outlineLvl w:val="0"/>
        <w:rPr>
          <w:rFonts w:ascii="Times New Roman" w:eastAsia="Times New Roman" w:hAnsi="Times New Roman" w:cs="Times New Roman"/>
          <w:sz w:val="24"/>
          <w:szCs w:val="24"/>
          <w:u w:val="single"/>
          <w:lang w:eastAsia="ru-RU"/>
        </w:rPr>
      </w:pPr>
      <w:r w:rsidRPr="004353A6">
        <w:rPr>
          <w:rFonts w:ascii="Times New Roman" w:eastAsia="Times New Roman" w:hAnsi="Times New Roman" w:cs="Times New Roman"/>
          <w:sz w:val="24"/>
          <w:szCs w:val="24"/>
          <w:u w:val="single"/>
          <w:lang w:eastAsia="ru-RU"/>
        </w:rPr>
        <w:t>1 раздел</w:t>
      </w:r>
      <w:r w:rsidR="00071833" w:rsidRPr="00071833">
        <w:rPr>
          <w:rFonts w:ascii="Times New Roman" w:eastAsia="Times New Roman" w:hAnsi="Times New Roman" w:cs="Times New Roman"/>
          <w:sz w:val="24"/>
          <w:szCs w:val="24"/>
          <w:u w:val="single"/>
          <w:lang w:eastAsia="ru-RU"/>
        </w:rPr>
        <w:t xml:space="preserve"> «Числа и величины»</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 Образование, название и запись чисел от 1 до 1000.  Разряды и классы. Представление многозначных чисел в виде суммы разрядных слагаемых. Увеличение и уменьшение числа в 10 раз, в 100 раз. Сравнение чисел.</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Образование, название и запись чисел от 1000 до 1000000. Разряды и классы. Представление многозначных чисел в виде суммы разрядных слагаемых. </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 Измерение величин. </w:t>
      </w:r>
      <w:proofErr w:type="gramStart"/>
      <w:r w:rsidRPr="00071833">
        <w:rPr>
          <w:rFonts w:ascii="Times New Roman" w:eastAsia="Times New Roman" w:hAnsi="Times New Roman" w:cs="Times New Roman"/>
          <w:sz w:val="24"/>
          <w:szCs w:val="24"/>
          <w:lang w:eastAsia="ru-RU"/>
        </w:rPr>
        <w:t>Единицы измерения величин: массы (грамм, килограмм); (неделя,  Соотношение между единицами измерения однородных величин.</w:t>
      </w:r>
      <w:proofErr w:type="gramEnd"/>
      <w:r w:rsidRPr="00071833">
        <w:rPr>
          <w:rFonts w:ascii="Times New Roman" w:eastAsia="Times New Roman" w:hAnsi="Times New Roman" w:cs="Times New Roman"/>
          <w:sz w:val="24"/>
          <w:szCs w:val="24"/>
          <w:lang w:eastAsia="ru-RU"/>
        </w:rPr>
        <w:t xml:space="preserve"> Сравнение однородных величин.</w:t>
      </w:r>
    </w:p>
    <w:p w:rsidR="00071833" w:rsidRPr="00071833" w:rsidRDefault="008E75F6" w:rsidP="00071833">
      <w:pPr>
        <w:widowControl w:val="0"/>
        <w:autoSpaceDE w:val="0"/>
        <w:autoSpaceDN w:val="0"/>
        <w:adjustRightInd w:val="0"/>
        <w:spacing w:after="0" w:line="240" w:lineRule="auto"/>
        <w:ind w:right="48"/>
        <w:jc w:val="both"/>
        <w:outlineLvl w:val="0"/>
        <w:rPr>
          <w:rFonts w:ascii="Times New Roman" w:eastAsia="Times New Roman" w:hAnsi="Times New Roman" w:cs="Times New Roman"/>
          <w:sz w:val="24"/>
          <w:szCs w:val="24"/>
          <w:u w:val="single"/>
          <w:lang w:eastAsia="ru-RU"/>
        </w:rPr>
      </w:pPr>
      <w:r w:rsidRPr="004353A6">
        <w:rPr>
          <w:rFonts w:ascii="Times New Roman" w:eastAsia="Times New Roman" w:hAnsi="Times New Roman" w:cs="Times New Roman"/>
          <w:sz w:val="24"/>
          <w:szCs w:val="24"/>
          <w:u w:val="single"/>
          <w:lang w:eastAsia="ru-RU"/>
        </w:rPr>
        <w:lastRenderedPageBreak/>
        <w:t>2 раздел</w:t>
      </w:r>
      <w:r w:rsidR="00071833" w:rsidRPr="00071833">
        <w:rPr>
          <w:rFonts w:ascii="Times New Roman" w:eastAsia="Times New Roman" w:hAnsi="Times New Roman" w:cs="Times New Roman"/>
          <w:sz w:val="24"/>
          <w:szCs w:val="24"/>
          <w:u w:val="single"/>
          <w:lang w:eastAsia="ru-RU"/>
        </w:rPr>
        <w:t xml:space="preserve"> «Арифметические действия» </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Сложение, вычитание, умножение и деление. Знаки действия. Название компонентов и результатов арифметических действий. Взаимосвязь арифметических действий (сложения и вычитания, умножения и деления). Нахождение неизвестного компонента арифметического действия. Переместительное свойство умножения и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(перестановка и группировка слагаемых в сумме, множителей в </w:t>
      </w:r>
      <w:proofErr w:type="spellStart"/>
      <w:r w:rsidRPr="00071833">
        <w:rPr>
          <w:rFonts w:ascii="Times New Roman" w:eastAsia="Times New Roman" w:hAnsi="Times New Roman" w:cs="Times New Roman"/>
          <w:sz w:val="24"/>
          <w:szCs w:val="24"/>
          <w:lang w:eastAsia="ru-RU"/>
        </w:rPr>
        <w:t>произведениии</w:t>
      </w:r>
      <w:proofErr w:type="spellEnd"/>
      <w:r w:rsidRPr="00071833">
        <w:rPr>
          <w:rFonts w:ascii="Times New Roman" w:eastAsia="Times New Roman" w:hAnsi="Times New Roman" w:cs="Times New Roman"/>
          <w:sz w:val="24"/>
          <w:szCs w:val="24"/>
          <w:lang w:eastAsia="ru-RU"/>
        </w:rPr>
        <w:t>; умножение суммы на число и разности на число). Буквенные выражения.</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Алгоритмы письменного сложения и вычитания, умножения и деления многозначных чисел на однозначные  числа. Способы проверки правильности вычислений.</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b/>
          <w:i/>
          <w:sz w:val="24"/>
          <w:szCs w:val="24"/>
          <w:lang w:eastAsia="ru-RU"/>
        </w:rPr>
      </w:pPr>
      <w:r w:rsidRPr="00071833">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071833">
        <w:rPr>
          <w:rFonts w:ascii="Times New Roman" w:eastAsia="Times New Roman" w:hAnsi="Times New Roman" w:cs="Times New Roman"/>
          <w:b/>
          <w:i/>
          <w:sz w:val="24"/>
          <w:szCs w:val="24"/>
          <w:lang w:eastAsia="ru-RU"/>
        </w:rPr>
        <w:t xml:space="preserve">а ± 28, </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b/>
          <w:i/>
          <w:sz w:val="24"/>
          <w:szCs w:val="24"/>
          <w:lang w:eastAsia="ru-RU"/>
        </w:rPr>
        <w:t xml:space="preserve">8 · </w:t>
      </w:r>
      <w:r w:rsidRPr="00071833">
        <w:rPr>
          <w:rFonts w:ascii="Times New Roman" w:eastAsia="Times New Roman" w:hAnsi="Times New Roman" w:cs="Times New Roman"/>
          <w:b/>
          <w:i/>
          <w:sz w:val="24"/>
          <w:szCs w:val="24"/>
          <w:lang w:val="en-US"/>
        </w:rPr>
        <w:t>b</w:t>
      </w:r>
      <w:r w:rsidRPr="00071833">
        <w:rPr>
          <w:rFonts w:ascii="Times New Roman" w:eastAsia="Times New Roman" w:hAnsi="Times New Roman" w:cs="Times New Roman"/>
          <w:b/>
          <w:i/>
          <w:sz w:val="24"/>
          <w:szCs w:val="24"/>
          <w:lang w:eastAsia="ru-RU"/>
        </w:rPr>
        <w:t>, с</w:t>
      </w:r>
      <w:proofErr w:type="gramStart"/>
      <w:r w:rsidRPr="00071833">
        <w:rPr>
          <w:rFonts w:ascii="Times New Roman" w:eastAsia="Times New Roman" w:hAnsi="Times New Roman" w:cs="Times New Roman"/>
          <w:b/>
          <w:i/>
          <w:sz w:val="24"/>
          <w:szCs w:val="24"/>
          <w:lang w:eastAsia="ru-RU"/>
        </w:rPr>
        <w:t xml:space="preserve"> :</w:t>
      </w:r>
      <w:proofErr w:type="gramEnd"/>
      <w:r w:rsidRPr="00071833">
        <w:rPr>
          <w:rFonts w:ascii="Times New Roman" w:eastAsia="Times New Roman" w:hAnsi="Times New Roman" w:cs="Times New Roman"/>
          <w:b/>
          <w:i/>
          <w:sz w:val="24"/>
          <w:szCs w:val="24"/>
          <w:lang w:eastAsia="ru-RU"/>
        </w:rPr>
        <w:t xml:space="preserve"> 2</w:t>
      </w:r>
      <w:r w:rsidRPr="00071833">
        <w:rPr>
          <w:rFonts w:ascii="Times New Roman" w:eastAsia="Times New Roman" w:hAnsi="Times New Roman" w:cs="Times New Roman"/>
          <w:sz w:val="24"/>
          <w:szCs w:val="24"/>
          <w:lang w:eastAsia="ru-RU"/>
        </w:rPr>
        <w:t xml:space="preserve">; с двумя переменными вида: </w:t>
      </w:r>
      <w:r w:rsidRPr="00071833">
        <w:rPr>
          <w:rFonts w:ascii="Times New Roman" w:eastAsia="Times New Roman" w:hAnsi="Times New Roman" w:cs="Times New Roman"/>
          <w:b/>
          <w:i/>
          <w:sz w:val="24"/>
          <w:szCs w:val="24"/>
          <w:lang w:val="en-US"/>
        </w:rPr>
        <w:t>a</w:t>
      </w:r>
      <w:r w:rsidRPr="00071833">
        <w:rPr>
          <w:rFonts w:ascii="Times New Roman" w:eastAsia="Times New Roman" w:hAnsi="Times New Roman" w:cs="Times New Roman"/>
          <w:b/>
          <w:i/>
          <w:sz w:val="24"/>
          <w:szCs w:val="24"/>
          <w:lang w:eastAsia="ru-RU"/>
        </w:rPr>
        <w:t xml:space="preserve"> + </w:t>
      </w:r>
      <w:r w:rsidRPr="00071833">
        <w:rPr>
          <w:rFonts w:ascii="Times New Roman" w:eastAsia="Times New Roman" w:hAnsi="Times New Roman" w:cs="Times New Roman"/>
          <w:b/>
          <w:i/>
          <w:sz w:val="24"/>
          <w:szCs w:val="24"/>
          <w:lang w:val="en-US"/>
        </w:rPr>
        <w:t>b</w:t>
      </w:r>
      <w:r w:rsidRPr="00071833">
        <w:rPr>
          <w:rFonts w:ascii="Times New Roman" w:eastAsia="Times New Roman" w:hAnsi="Times New Roman" w:cs="Times New Roman"/>
          <w:b/>
          <w:i/>
          <w:sz w:val="24"/>
          <w:szCs w:val="24"/>
          <w:lang w:eastAsia="ru-RU"/>
        </w:rPr>
        <w:t xml:space="preserve">, а – </w:t>
      </w:r>
      <w:r w:rsidRPr="00071833">
        <w:rPr>
          <w:rFonts w:ascii="Times New Roman" w:eastAsia="Times New Roman" w:hAnsi="Times New Roman" w:cs="Times New Roman"/>
          <w:b/>
          <w:i/>
          <w:sz w:val="24"/>
          <w:szCs w:val="24"/>
          <w:lang w:val="en-US"/>
        </w:rPr>
        <w:t>b</w:t>
      </w:r>
      <w:r w:rsidRPr="00071833">
        <w:rPr>
          <w:rFonts w:ascii="Times New Roman" w:eastAsia="Times New Roman" w:hAnsi="Times New Roman" w:cs="Times New Roman"/>
          <w:b/>
          <w:i/>
          <w:sz w:val="24"/>
          <w:szCs w:val="24"/>
          <w:lang w:eastAsia="ru-RU"/>
        </w:rPr>
        <w:t xml:space="preserve">, а · </w:t>
      </w:r>
      <w:r w:rsidRPr="00071833">
        <w:rPr>
          <w:rFonts w:ascii="Times New Roman" w:eastAsia="Times New Roman" w:hAnsi="Times New Roman" w:cs="Times New Roman"/>
          <w:b/>
          <w:i/>
          <w:sz w:val="24"/>
          <w:szCs w:val="24"/>
          <w:lang w:val="en-US"/>
        </w:rPr>
        <w:t>b</w:t>
      </w:r>
      <w:r w:rsidRPr="00071833">
        <w:rPr>
          <w:rFonts w:ascii="Times New Roman" w:eastAsia="Times New Roman" w:hAnsi="Times New Roman" w:cs="Times New Roman"/>
          <w:b/>
          <w:i/>
          <w:sz w:val="24"/>
          <w:szCs w:val="24"/>
          <w:lang w:eastAsia="ru-RU"/>
        </w:rPr>
        <w:t xml:space="preserve">, с : </w:t>
      </w:r>
      <w:r w:rsidRPr="00071833">
        <w:rPr>
          <w:rFonts w:ascii="Times New Roman" w:eastAsia="Times New Roman" w:hAnsi="Times New Roman" w:cs="Times New Roman"/>
          <w:b/>
          <w:i/>
          <w:sz w:val="24"/>
          <w:szCs w:val="24"/>
          <w:lang w:val="en-US"/>
        </w:rPr>
        <w:t>d</w:t>
      </w:r>
      <w:r w:rsidRPr="00071833">
        <w:rPr>
          <w:rFonts w:ascii="Times New Roman" w:eastAsia="Times New Roman" w:hAnsi="Times New Roman" w:cs="Times New Roman"/>
          <w:b/>
          <w:i/>
          <w:sz w:val="24"/>
          <w:szCs w:val="24"/>
          <w:lang w:eastAsia="ru-RU"/>
        </w:rPr>
        <w:t xml:space="preserve">  (</w:t>
      </w:r>
      <w:r w:rsidRPr="00071833">
        <w:rPr>
          <w:rFonts w:ascii="Times New Roman" w:eastAsia="Times New Roman" w:hAnsi="Times New Roman" w:cs="Times New Roman"/>
          <w:b/>
          <w:i/>
          <w:sz w:val="24"/>
          <w:szCs w:val="24"/>
          <w:lang w:val="en-US"/>
        </w:rPr>
        <w:t>d</w:t>
      </w:r>
      <w:r w:rsidRPr="00071833">
        <w:rPr>
          <w:rFonts w:ascii="Times New Roman" w:eastAsia="Times New Roman" w:hAnsi="Times New Roman" w:cs="Times New Roman"/>
          <w:b/>
          <w:i/>
          <w:sz w:val="24"/>
          <w:szCs w:val="24"/>
          <w:lang w:eastAsia="ru-RU"/>
        </w:rPr>
        <w:t>≠0)</w:t>
      </w:r>
      <w:r w:rsidRPr="00071833">
        <w:rPr>
          <w:rFonts w:ascii="Times New Roman" w:eastAsia="Times New Roman" w:hAnsi="Times New Roman" w:cs="Times New Roman"/>
          <w:sz w:val="24"/>
          <w:szCs w:val="24"/>
          <w:lang w:eastAsia="ru-RU"/>
        </w:rPr>
        <w:t>, вычисление их значений при заданных значениях, входящих в них букв. Уравнение. Решение уравнений  на основе соотношения взаимосвязей между компонентами и результатами арифметических действий.</w:t>
      </w:r>
    </w:p>
    <w:p w:rsidR="00071833" w:rsidRPr="00071833" w:rsidRDefault="008E75F6" w:rsidP="00071833">
      <w:pPr>
        <w:widowControl w:val="0"/>
        <w:autoSpaceDE w:val="0"/>
        <w:autoSpaceDN w:val="0"/>
        <w:adjustRightInd w:val="0"/>
        <w:spacing w:after="0" w:line="240" w:lineRule="auto"/>
        <w:ind w:right="48"/>
        <w:jc w:val="both"/>
        <w:outlineLvl w:val="0"/>
        <w:rPr>
          <w:rFonts w:ascii="Times New Roman" w:eastAsia="Times New Roman" w:hAnsi="Times New Roman" w:cs="Times New Roman"/>
          <w:sz w:val="24"/>
          <w:szCs w:val="24"/>
          <w:u w:val="single"/>
          <w:lang w:eastAsia="ru-RU"/>
        </w:rPr>
      </w:pPr>
      <w:r w:rsidRPr="004353A6">
        <w:rPr>
          <w:rFonts w:ascii="Times New Roman" w:eastAsia="Times New Roman" w:hAnsi="Times New Roman" w:cs="Times New Roman"/>
          <w:sz w:val="24"/>
          <w:szCs w:val="24"/>
          <w:u w:val="single"/>
          <w:lang w:eastAsia="ru-RU"/>
        </w:rPr>
        <w:t>3 раздел</w:t>
      </w:r>
      <w:r w:rsidR="00071833" w:rsidRPr="00071833">
        <w:rPr>
          <w:rFonts w:ascii="Times New Roman" w:eastAsia="Times New Roman" w:hAnsi="Times New Roman" w:cs="Times New Roman"/>
          <w:sz w:val="24"/>
          <w:szCs w:val="24"/>
          <w:u w:val="single"/>
          <w:lang w:eastAsia="ru-RU"/>
        </w:rPr>
        <w:t xml:space="preserve"> «Работа над текстовыми задачами»</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задачи.  Текстовые задачи, содержащие отношения «больше на (в)…», «меньше на (в)…». Текстовые задачи, содержащие зависимости, расчёт стоимости товара (цена, количество, общая стоимость товара). Представление текста задачи в виде рисунка, схематического рисунка, чертежа, краткой записи, в виде таблицы.</w:t>
      </w:r>
    </w:p>
    <w:p w:rsidR="00071833" w:rsidRPr="00071833" w:rsidRDefault="008E75F6" w:rsidP="00071833">
      <w:pPr>
        <w:widowControl w:val="0"/>
        <w:autoSpaceDE w:val="0"/>
        <w:autoSpaceDN w:val="0"/>
        <w:adjustRightInd w:val="0"/>
        <w:spacing w:after="0" w:line="240" w:lineRule="auto"/>
        <w:ind w:right="48"/>
        <w:jc w:val="both"/>
        <w:outlineLvl w:val="0"/>
        <w:rPr>
          <w:rFonts w:ascii="Times New Roman" w:eastAsia="Times New Roman" w:hAnsi="Times New Roman" w:cs="Times New Roman"/>
          <w:sz w:val="24"/>
          <w:szCs w:val="24"/>
          <w:u w:val="single"/>
          <w:lang w:eastAsia="ru-RU"/>
        </w:rPr>
      </w:pPr>
      <w:r w:rsidRPr="004353A6">
        <w:rPr>
          <w:rFonts w:ascii="Times New Roman" w:eastAsia="Times New Roman" w:hAnsi="Times New Roman" w:cs="Times New Roman"/>
          <w:sz w:val="24"/>
          <w:szCs w:val="24"/>
          <w:u w:val="single"/>
          <w:lang w:eastAsia="ru-RU"/>
        </w:rPr>
        <w:t>4 раздел</w:t>
      </w:r>
      <w:r w:rsidR="00071833" w:rsidRPr="00071833">
        <w:rPr>
          <w:rFonts w:ascii="Times New Roman" w:eastAsia="Times New Roman" w:hAnsi="Times New Roman" w:cs="Times New Roman"/>
          <w:sz w:val="24"/>
          <w:szCs w:val="24"/>
          <w:u w:val="single"/>
          <w:lang w:eastAsia="ru-RU"/>
        </w:rPr>
        <w:t xml:space="preserve"> «Пространственные отношения. Геометрические фигуры»</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proofErr w:type="gramStart"/>
      <w:r w:rsidRPr="00071833">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угол, ломаная; многоугольник (треугольник, четырёхугольник, прямоугольник, квадрат).</w:t>
      </w:r>
      <w:proofErr w:type="gramEnd"/>
      <w:r w:rsidRPr="00071833">
        <w:rPr>
          <w:rFonts w:ascii="Times New Roman" w:eastAsia="Times New Roman" w:hAnsi="Times New Roman" w:cs="Times New Roman"/>
          <w:sz w:val="24"/>
          <w:szCs w:val="24"/>
          <w:lang w:eastAsia="ru-RU"/>
        </w:rPr>
        <w:t xml:space="preserve"> Свойства сторон прямоугольника.</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Использование чертёжных инструментов для выполнения построений.</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Геометрические формы в окружающем мире.</w:t>
      </w:r>
    </w:p>
    <w:p w:rsidR="00071833" w:rsidRPr="00071833" w:rsidRDefault="008E75F6" w:rsidP="00071833">
      <w:pPr>
        <w:widowControl w:val="0"/>
        <w:autoSpaceDE w:val="0"/>
        <w:autoSpaceDN w:val="0"/>
        <w:adjustRightInd w:val="0"/>
        <w:spacing w:after="0" w:line="240" w:lineRule="auto"/>
        <w:ind w:right="48"/>
        <w:jc w:val="both"/>
        <w:outlineLvl w:val="0"/>
        <w:rPr>
          <w:rFonts w:ascii="Times New Roman" w:eastAsia="Times New Roman" w:hAnsi="Times New Roman" w:cs="Times New Roman"/>
          <w:sz w:val="24"/>
          <w:szCs w:val="24"/>
          <w:u w:val="single"/>
          <w:lang w:eastAsia="ru-RU"/>
        </w:rPr>
      </w:pPr>
      <w:r w:rsidRPr="004353A6">
        <w:rPr>
          <w:rFonts w:ascii="Times New Roman" w:eastAsia="Times New Roman" w:hAnsi="Times New Roman" w:cs="Times New Roman"/>
          <w:sz w:val="24"/>
          <w:szCs w:val="24"/>
          <w:u w:val="single"/>
          <w:lang w:eastAsia="ru-RU"/>
        </w:rPr>
        <w:t>5 раздел</w:t>
      </w:r>
      <w:r w:rsidR="00071833" w:rsidRPr="00071833">
        <w:rPr>
          <w:rFonts w:ascii="Times New Roman" w:eastAsia="Times New Roman" w:hAnsi="Times New Roman" w:cs="Times New Roman"/>
          <w:sz w:val="24"/>
          <w:szCs w:val="24"/>
          <w:u w:val="single"/>
          <w:lang w:eastAsia="ru-RU"/>
        </w:rPr>
        <w:t xml:space="preserve"> «Геометрические величины»</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соотношение между единицами длины. Перевод одних единиц в другие. Измерение длины отрезка и построение отрезка заданной длины. Вычисление периметра прямоугольника, квадрата. Площадь. Единицы площади (квадратный миллиметр, квадратный сантиметр,  квадратный дециметр, квадратный метр, квадратный километр). Вычисление площади прямоугольника (квадрата).</w:t>
      </w:r>
    </w:p>
    <w:p w:rsidR="00071833" w:rsidRPr="00071833" w:rsidRDefault="00071833" w:rsidP="00071833">
      <w:pPr>
        <w:widowControl w:val="0"/>
        <w:autoSpaceDE w:val="0"/>
        <w:autoSpaceDN w:val="0"/>
        <w:adjustRightInd w:val="0"/>
        <w:spacing w:after="0" w:line="240" w:lineRule="auto"/>
        <w:ind w:right="48"/>
        <w:jc w:val="both"/>
        <w:rPr>
          <w:rFonts w:ascii="Times New Roman" w:eastAsia="Times New Roman" w:hAnsi="Times New Roman" w:cs="Times New Roman"/>
          <w:bCs/>
          <w:sz w:val="24"/>
          <w:szCs w:val="24"/>
          <w:u w:val="single"/>
          <w:lang w:eastAsia="ru-RU"/>
        </w:rPr>
      </w:pPr>
      <w:r w:rsidRPr="00071833">
        <w:rPr>
          <w:rFonts w:ascii="Times New Roman" w:eastAsia="Times New Roman" w:hAnsi="Times New Roman" w:cs="Times New Roman"/>
          <w:bCs/>
          <w:sz w:val="24"/>
          <w:szCs w:val="24"/>
          <w:u w:val="single"/>
          <w:lang w:eastAsia="ru-RU"/>
        </w:rPr>
        <w:t>6</w:t>
      </w:r>
      <w:r w:rsidR="008E75F6" w:rsidRPr="004353A6">
        <w:rPr>
          <w:rFonts w:ascii="Times New Roman" w:eastAsia="Times New Roman" w:hAnsi="Times New Roman" w:cs="Times New Roman"/>
          <w:bCs/>
          <w:sz w:val="24"/>
          <w:szCs w:val="24"/>
          <w:u w:val="single"/>
          <w:lang w:eastAsia="ru-RU"/>
        </w:rPr>
        <w:t xml:space="preserve"> раздел «</w:t>
      </w:r>
      <w:r w:rsidRPr="00071833">
        <w:rPr>
          <w:rFonts w:ascii="Times New Roman" w:eastAsia="Times New Roman" w:hAnsi="Times New Roman" w:cs="Times New Roman"/>
          <w:bCs/>
          <w:sz w:val="24"/>
          <w:szCs w:val="24"/>
          <w:u w:val="single"/>
          <w:lang w:eastAsia="ru-RU"/>
        </w:rPr>
        <w:t>Работа с данными</w:t>
      </w:r>
      <w:r w:rsidR="008E75F6" w:rsidRPr="004353A6">
        <w:rPr>
          <w:rFonts w:ascii="Times New Roman" w:eastAsia="Times New Roman" w:hAnsi="Times New Roman" w:cs="Times New Roman"/>
          <w:bCs/>
          <w:sz w:val="24"/>
          <w:szCs w:val="24"/>
          <w:u w:val="single"/>
          <w:lang w:eastAsia="ru-RU"/>
        </w:rPr>
        <w:t>»</w:t>
      </w:r>
    </w:p>
    <w:p w:rsidR="00071833" w:rsidRPr="00071833" w:rsidRDefault="00071833" w:rsidP="00071833">
      <w:pPr>
        <w:widowControl w:val="0"/>
        <w:autoSpaceDE w:val="0"/>
        <w:autoSpaceDN w:val="0"/>
        <w:adjustRightInd w:val="0"/>
        <w:spacing w:after="0" w:line="240" w:lineRule="auto"/>
        <w:ind w:right="48"/>
        <w:jc w:val="both"/>
        <w:outlineLvl w:val="0"/>
        <w:rPr>
          <w:rFonts w:ascii="Times New Roman" w:eastAsia="Times New Roman" w:hAnsi="Times New Roman" w:cs="Times New Roman"/>
          <w:b/>
          <w:sz w:val="24"/>
          <w:szCs w:val="24"/>
          <w:lang w:eastAsia="ru-RU"/>
        </w:rPr>
      </w:pPr>
      <w:r w:rsidRPr="00071833">
        <w:rPr>
          <w:rFonts w:ascii="Times New Roman" w:eastAsia="Times New Roman" w:hAnsi="Times New Roman" w:cs="Times New Roman"/>
          <w:sz w:val="24"/>
          <w:szCs w:val="24"/>
          <w:lang w:eastAsia="ru-RU"/>
        </w:rPr>
        <w:t>Сбор и представление информации, связанной со счётом, измерение величин, фиксирование, анализ полученной информации. Построение простейших выражений с помощью логических связок и слов («</w:t>
      </w:r>
      <w:proofErr w:type="spellStart"/>
      <w:r w:rsidRPr="00071833">
        <w:rPr>
          <w:rFonts w:ascii="Times New Roman" w:eastAsia="Times New Roman" w:hAnsi="Times New Roman" w:cs="Times New Roman"/>
          <w:sz w:val="24"/>
          <w:szCs w:val="24"/>
          <w:lang w:eastAsia="ru-RU"/>
        </w:rPr>
        <w:t>и</w:t>
      </w:r>
      <w:proofErr w:type="gramStart"/>
      <w:r w:rsidRPr="00071833">
        <w:rPr>
          <w:rFonts w:ascii="Times New Roman" w:eastAsia="Times New Roman" w:hAnsi="Times New Roman" w:cs="Times New Roman"/>
          <w:sz w:val="24"/>
          <w:szCs w:val="24"/>
          <w:lang w:eastAsia="ru-RU"/>
        </w:rPr>
        <w:t>»,;«</w:t>
      </w:r>
      <w:proofErr w:type="gramEnd"/>
      <w:r w:rsidRPr="00071833">
        <w:rPr>
          <w:rFonts w:ascii="Times New Roman" w:eastAsia="Times New Roman" w:hAnsi="Times New Roman" w:cs="Times New Roman"/>
          <w:sz w:val="24"/>
          <w:szCs w:val="24"/>
          <w:lang w:eastAsia="ru-RU"/>
        </w:rPr>
        <w:t>если</w:t>
      </w:r>
      <w:proofErr w:type="spellEnd"/>
      <w:r w:rsidRPr="00071833">
        <w:rPr>
          <w:rFonts w:ascii="Times New Roman" w:eastAsia="Times New Roman" w:hAnsi="Times New Roman" w:cs="Times New Roman"/>
          <w:sz w:val="24"/>
          <w:szCs w:val="24"/>
          <w:lang w:eastAsia="ru-RU"/>
        </w:rPr>
        <w:t>... то»; «верно/неверно, что...») Составление конечной последовательности предметов, чисел, геометрических фигур по правилу. Чтение и заполнение таблицы. Чтение столбчатой и круговой диаграммы.</w:t>
      </w:r>
    </w:p>
    <w:p w:rsidR="00071833" w:rsidRPr="00071833" w:rsidRDefault="00071833" w:rsidP="00071833">
      <w:pPr>
        <w:spacing w:after="0" w:line="240" w:lineRule="auto"/>
        <w:ind w:right="180"/>
        <w:contextualSpacing/>
        <w:jc w:val="both"/>
        <w:rPr>
          <w:rFonts w:ascii="Times New Roman" w:eastAsia="Times New Roman" w:hAnsi="Times New Roman" w:cs="Times New Roman"/>
          <w:sz w:val="24"/>
          <w:szCs w:val="24"/>
        </w:rPr>
      </w:pPr>
    </w:p>
    <w:p w:rsidR="00071833" w:rsidRPr="004353A6" w:rsidRDefault="00071833" w:rsidP="008E75F6">
      <w:pPr>
        <w:spacing w:after="0" w:line="240" w:lineRule="auto"/>
        <w:ind w:right="180"/>
        <w:contextualSpacing/>
        <w:jc w:val="both"/>
        <w:rPr>
          <w:rFonts w:ascii="Times New Roman" w:eastAsia="Times New Roman" w:hAnsi="Times New Roman" w:cs="Times New Roman"/>
          <w:b/>
          <w:sz w:val="24"/>
          <w:szCs w:val="24"/>
        </w:rPr>
      </w:pPr>
      <w:r w:rsidRPr="00071833">
        <w:rPr>
          <w:rFonts w:ascii="Times New Roman" w:eastAsia="Times New Roman" w:hAnsi="Times New Roman" w:cs="Times New Roman"/>
          <w:b/>
          <w:sz w:val="24"/>
          <w:szCs w:val="24"/>
        </w:rPr>
        <w:t>Планируемые результаты</w:t>
      </w:r>
      <w:r w:rsidRPr="00071833">
        <w:rPr>
          <w:rFonts w:ascii="Times New Roman" w:eastAsia="Times New Roman" w:hAnsi="Times New Roman" w:cs="Times New Roman"/>
          <w:sz w:val="24"/>
          <w:szCs w:val="24"/>
        </w:rPr>
        <w:t xml:space="preserve"> </w:t>
      </w:r>
      <w:r w:rsidRPr="00071833">
        <w:rPr>
          <w:rFonts w:ascii="Times New Roman" w:eastAsia="Times New Roman" w:hAnsi="Times New Roman" w:cs="Times New Roman"/>
          <w:b/>
          <w:sz w:val="24"/>
          <w:szCs w:val="24"/>
        </w:rPr>
        <w:t>освоения учебного предмета</w:t>
      </w:r>
    </w:p>
    <w:p w:rsidR="008E75F6" w:rsidRPr="004353A6" w:rsidRDefault="008E75F6" w:rsidP="008E75F6">
      <w:pPr>
        <w:spacing w:after="0" w:line="240" w:lineRule="auto"/>
        <w:ind w:right="180"/>
        <w:contextualSpacing/>
        <w:jc w:val="both"/>
        <w:rPr>
          <w:rFonts w:ascii="Times New Roman" w:eastAsia="Times New Roman" w:hAnsi="Times New Roman" w:cs="Times New Roman"/>
          <w:sz w:val="24"/>
          <w:szCs w:val="24"/>
        </w:rPr>
      </w:pPr>
    </w:p>
    <w:p w:rsidR="008E75F6" w:rsidRPr="008E75F6" w:rsidRDefault="008E75F6" w:rsidP="008E75F6">
      <w:pPr>
        <w:spacing w:after="0" w:line="240" w:lineRule="auto"/>
        <w:jc w:val="both"/>
        <w:rPr>
          <w:rFonts w:ascii="Times New Roman" w:eastAsia="Times New Roman" w:hAnsi="Times New Roman" w:cs="Times New Roman"/>
          <w:sz w:val="24"/>
          <w:szCs w:val="24"/>
          <w:u w:val="single"/>
          <w:lang w:eastAsia="ru-RU"/>
        </w:rPr>
      </w:pPr>
      <w:r w:rsidRPr="008E75F6">
        <w:rPr>
          <w:rFonts w:ascii="Times New Roman" w:eastAsia="Times New Roman" w:hAnsi="Times New Roman" w:cs="Times New Roman"/>
          <w:sz w:val="24"/>
          <w:szCs w:val="24"/>
          <w:u w:val="single"/>
          <w:lang w:eastAsia="ru-RU"/>
        </w:rPr>
        <w:t>Личностные результаты:</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формирование чувства патриотизма, чувство гордости за свою Родину, российский народ;</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уважительное отношение к России, родному краю, своей семье, истории, культуре, природе  нашей страны; </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формирование целостного восприятия окружающего мира;</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доброжелательность и эмоционально-нравственную отзывчивость, понимание и сопереживание чувствам других людей; </w:t>
      </w:r>
    </w:p>
    <w:p w:rsidR="008E75F6" w:rsidRPr="004353A6" w:rsidRDefault="008E75F6" w:rsidP="004353A6">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4353A6">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8E75F6" w:rsidRPr="008E75F6" w:rsidRDefault="008E75F6" w:rsidP="008E75F6">
      <w:pPr>
        <w:numPr>
          <w:ilvl w:val="0"/>
          <w:numId w:val="3"/>
        </w:numPr>
        <w:tabs>
          <w:tab w:val="clear" w:pos="36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развитие навыков сотрудничества </w:t>
      </w:r>
      <w:proofErr w:type="gramStart"/>
      <w:r w:rsidRPr="008E75F6">
        <w:rPr>
          <w:rFonts w:ascii="Times New Roman" w:eastAsia="Times New Roman" w:hAnsi="Times New Roman" w:cs="Times New Roman"/>
          <w:sz w:val="24"/>
          <w:szCs w:val="24"/>
          <w:lang w:eastAsia="ru-RU"/>
        </w:rPr>
        <w:t>со</w:t>
      </w:r>
      <w:proofErr w:type="gramEnd"/>
      <w:r w:rsidRPr="008E75F6">
        <w:rPr>
          <w:rFonts w:ascii="Times New Roman" w:eastAsia="Times New Roman" w:hAnsi="Times New Roman" w:cs="Times New Roman"/>
          <w:sz w:val="24"/>
          <w:szCs w:val="24"/>
          <w:lang w:eastAsia="ru-RU"/>
        </w:rPr>
        <w:t xml:space="preserve"> взрослыми и сверстниками в разных социальных ситуациях.  </w:t>
      </w:r>
    </w:p>
    <w:p w:rsidR="008E75F6" w:rsidRPr="008E75F6" w:rsidRDefault="008E75F6" w:rsidP="008E75F6">
      <w:pPr>
        <w:spacing w:after="0" w:line="240" w:lineRule="auto"/>
        <w:jc w:val="both"/>
        <w:rPr>
          <w:rFonts w:ascii="Times New Roman" w:eastAsia="Times New Roman" w:hAnsi="Times New Roman" w:cs="Times New Roman"/>
          <w:sz w:val="24"/>
          <w:szCs w:val="24"/>
          <w:lang w:eastAsia="ru-RU"/>
        </w:rPr>
      </w:pPr>
    </w:p>
    <w:p w:rsidR="008E75F6" w:rsidRPr="008E75F6" w:rsidRDefault="008E75F6" w:rsidP="008E75F6">
      <w:pPr>
        <w:spacing w:after="0" w:line="240" w:lineRule="auto"/>
        <w:jc w:val="both"/>
        <w:rPr>
          <w:rFonts w:ascii="Times New Roman" w:eastAsia="Times New Roman" w:hAnsi="Times New Roman" w:cs="Times New Roman"/>
          <w:b/>
          <w:i/>
          <w:sz w:val="24"/>
          <w:szCs w:val="24"/>
          <w:lang w:eastAsia="ru-RU"/>
        </w:rPr>
      </w:pPr>
      <w:proofErr w:type="spellStart"/>
      <w:r w:rsidRPr="004353A6">
        <w:rPr>
          <w:rFonts w:ascii="Times New Roman" w:eastAsia="Times New Roman" w:hAnsi="Times New Roman" w:cs="Times New Roman"/>
          <w:sz w:val="24"/>
          <w:szCs w:val="24"/>
          <w:u w:val="single"/>
          <w:lang w:eastAsia="ru-RU"/>
        </w:rPr>
        <w:t>Метапредметные</w:t>
      </w:r>
      <w:proofErr w:type="spellEnd"/>
      <w:r w:rsidRPr="004353A6">
        <w:rPr>
          <w:rFonts w:ascii="Times New Roman" w:eastAsia="Times New Roman" w:hAnsi="Times New Roman" w:cs="Times New Roman"/>
          <w:sz w:val="24"/>
          <w:szCs w:val="24"/>
          <w:u w:val="single"/>
          <w:lang w:eastAsia="ru-RU"/>
        </w:rPr>
        <w:t xml:space="preserve"> результаты</w:t>
      </w:r>
    </w:p>
    <w:p w:rsidR="008E75F6" w:rsidRPr="008E75F6" w:rsidRDefault="008E75F6" w:rsidP="008E75F6">
      <w:pPr>
        <w:spacing w:after="0" w:line="240" w:lineRule="auto"/>
        <w:jc w:val="both"/>
        <w:rPr>
          <w:rFonts w:ascii="Times New Roman" w:eastAsia="Times New Roman" w:hAnsi="Times New Roman" w:cs="Times New Roman"/>
          <w:i/>
          <w:sz w:val="24"/>
          <w:szCs w:val="24"/>
          <w:lang w:eastAsia="ru-RU"/>
        </w:rPr>
      </w:pPr>
      <w:r w:rsidRPr="008E75F6">
        <w:rPr>
          <w:rFonts w:ascii="Times New Roman" w:eastAsia="Times New Roman" w:hAnsi="Times New Roman" w:cs="Times New Roman"/>
          <w:i/>
          <w:sz w:val="24"/>
          <w:szCs w:val="24"/>
          <w:lang w:eastAsia="ru-RU"/>
        </w:rPr>
        <w:t>Регулятивные УУД:</w:t>
      </w:r>
    </w:p>
    <w:p w:rsidR="008E75F6" w:rsidRPr="008E75F6" w:rsidRDefault="008E75F6" w:rsidP="008E75F6">
      <w:pPr>
        <w:numPr>
          <w:ilvl w:val="0"/>
          <w:numId w:val="4"/>
        </w:numPr>
        <w:tabs>
          <w:tab w:val="clear" w:pos="360"/>
          <w:tab w:val="num" w:pos="-18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формирование умения планировать учебные действия в соответствии с поставленной задачей и условиями её реализации; </w:t>
      </w:r>
    </w:p>
    <w:p w:rsidR="008E75F6" w:rsidRPr="008E75F6" w:rsidRDefault="008E75F6" w:rsidP="008E75F6">
      <w:pPr>
        <w:numPr>
          <w:ilvl w:val="0"/>
          <w:numId w:val="4"/>
        </w:numPr>
        <w:tabs>
          <w:tab w:val="clear" w:pos="360"/>
          <w:tab w:val="num" w:pos="-18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формирование умения проводить пошаговый контроль своих действий;</w:t>
      </w:r>
    </w:p>
    <w:p w:rsidR="008E75F6" w:rsidRPr="006357BE" w:rsidRDefault="008E75F6" w:rsidP="008E75F6">
      <w:pPr>
        <w:numPr>
          <w:ilvl w:val="0"/>
          <w:numId w:val="4"/>
        </w:numPr>
        <w:tabs>
          <w:tab w:val="clear" w:pos="360"/>
          <w:tab w:val="num" w:pos="-180"/>
          <w:tab w:val="num" w:pos="180"/>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w:t>
      </w:r>
    </w:p>
    <w:p w:rsidR="008E75F6" w:rsidRPr="008E75F6" w:rsidRDefault="008E75F6" w:rsidP="008E75F6">
      <w:pPr>
        <w:tabs>
          <w:tab w:val="num" w:pos="180"/>
        </w:tabs>
        <w:spacing w:after="0" w:line="240" w:lineRule="auto"/>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i/>
          <w:sz w:val="24"/>
          <w:szCs w:val="24"/>
          <w:lang w:eastAsia="ru-RU"/>
        </w:rPr>
        <w:t>Познавательные УУД:</w:t>
      </w:r>
    </w:p>
    <w:p w:rsidR="008E75F6" w:rsidRPr="008E75F6" w:rsidRDefault="008E75F6" w:rsidP="008E75F6">
      <w:pPr>
        <w:widowControl w:val="0"/>
        <w:numPr>
          <w:ilvl w:val="0"/>
          <w:numId w:val="5"/>
        </w:numPr>
        <w:tabs>
          <w:tab w:val="num" w:pos="284"/>
        </w:tabs>
        <w:autoSpaceDE w:val="0"/>
        <w:autoSpaceDN w:val="0"/>
        <w:adjustRightInd w:val="0"/>
        <w:spacing w:after="0" w:line="240" w:lineRule="auto"/>
        <w:ind w:left="0" w:right="48"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осознанное чтение, построение речевых высказываний, использование введенных математических символов, знаков, терминов; </w:t>
      </w:r>
    </w:p>
    <w:p w:rsidR="008E75F6" w:rsidRPr="008E75F6" w:rsidRDefault="008E75F6" w:rsidP="008E75F6">
      <w:pPr>
        <w:numPr>
          <w:ilvl w:val="0"/>
          <w:numId w:val="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установления причинно-следственных связей;</w:t>
      </w:r>
    </w:p>
    <w:p w:rsidR="008E75F6" w:rsidRPr="008E75F6" w:rsidRDefault="008E75F6" w:rsidP="008E75F6">
      <w:pPr>
        <w:numPr>
          <w:ilvl w:val="0"/>
          <w:numId w:val="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первоначальные методы нахождения и чтения информации, представленной разными способами (текст, таблица) в разных носителях (учебник, справочник); </w:t>
      </w:r>
    </w:p>
    <w:p w:rsidR="008E75F6" w:rsidRPr="008E75F6" w:rsidRDefault="008E75F6" w:rsidP="008E75F6">
      <w:pPr>
        <w:numPr>
          <w:ilvl w:val="0"/>
          <w:numId w:val="6"/>
        </w:numPr>
        <w:tabs>
          <w:tab w:val="num" w:pos="284"/>
        </w:tabs>
        <w:spacing w:after="0" w:line="240" w:lineRule="auto"/>
        <w:ind w:left="0" w:firstLine="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8E75F6" w:rsidRPr="008E75F6" w:rsidRDefault="008E75F6" w:rsidP="008E75F6">
      <w:pPr>
        <w:numPr>
          <w:ilvl w:val="0"/>
          <w:numId w:val="6"/>
        </w:numPr>
        <w:tabs>
          <w:tab w:val="num" w:pos="284"/>
        </w:tabs>
        <w:spacing w:after="0" w:line="240" w:lineRule="auto"/>
        <w:ind w:left="0" w:firstLine="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 xml:space="preserve">умение строить алгоритм поиска необходимой информации, определять логику решения практической и учебной задачи;  </w:t>
      </w:r>
    </w:p>
    <w:p w:rsidR="008E75F6" w:rsidRPr="006357BE" w:rsidRDefault="008E75F6" w:rsidP="008E75F6">
      <w:pPr>
        <w:numPr>
          <w:ilvl w:val="0"/>
          <w:numId w:val="6"/>
        </w:numPr>
        <w:tabs>
          <w:tab w:val="num" w:pos="284"/>
        </w:tabs>
        <w:spacing w:after="0" w:line="240" w:lineRule="auto"/>
        <w:ind w:left="0" w:firstLine="0"/>
        <w:rPr>
          <w:rFonts w:ascii="Times New Roman" w:eastAsia="Times New Roman" w:hAnsi="Times New Roman" w:cs="Times New Roman"/>
          <w:sz w:val="24"/>
          <w:szCs w:val="24"/>
          <w:lang w:eastAsia="ru-RU"/>
        </w:rPr>
      </w:pPr>
      <w:r w:rsidRPr="008E75F6">
        <w:rPr>
          <w:rFonts w:ascii="Times New Roman" w:eastAsia="Times New Roman" w:hAnsi="Times New Roman" w:cs="Times New Roman"/>
          <w:sz w:val="24"/>
          <w:szCs w:val="24"/>
          <w:lang w:eastAsia="ru-RU"/>
        </w:rPr>
        <w:t>умение моделировать - решать учебные задачи с помощью знаков (символов), планировать, контролировать и корректировать ход решения учебной задачи.</w:t>
      </w:r>
      <w:bookmarkStart w:id="0" w:name="_GoBack"/>
      <w:bookmarkEnd w:id="0"/>
    </w:p>
    <w:p w:rsidR="008E75F6" w:rsidRPr="008E75F6" w:rsidRDefault="008E75F6" w:rsidP="008E75F6">
      <w:pPr>
        <w:spacing w:after="0" w:line="240" w:lineRule="auto"/>
        <w:jc w:val="both"/>
        <w:rPr>
          <w:rFonts w:ascii="Times New Roman" w:eastAsia="Times New Roman" w:hAnsi="Times New Roman" w:cs="Times New Roman"/>
          <w:i/>
          <w:sz w:val="24"/>
          <w:szCs w:val="24"/>
          <w:lang w:eastAsia="ru-RU"/>
        </w:rPr>
      </w:pPr>
      <w:r w:rsidRPr="008E75F6">
        <w:rPr>
          <w:rFonts w:ascii="Times New Roman" w:eastAsia="Times New Roman" w:hAnsi="Times New Roman" w:cs="Times New Roman"/>
          <w:i/>
          <w:sz w:val="24"/>
          <w:szCs w:val="24"/>
          <w:lang w:eastAsia="ru-RU"/>
        </w:rPr>
        <w:t>Коммуникативные УУД:</w:t>
      </w:r>
    </w:p>
    <w:p w:rsidR="008E75F6" w:rsidRPr="008E75F6" w:rsidRDefault="008E75F6" w:rsidP="008E75F6">
      <w:pPr>
        <w:numPr>
          <w:ilvl w:val="0"/>
          <w:numId w:val="7"/>
        </w:numPr>
        <w:tabs>
          <w:tab w:val="left" w:pos="284"/>
        </w:tabs>
        <w:spacing w:after="0" w:line="240" w:lineRule="auto"/>
        <w:ind w:left="0" w:firstLine="0"/>
        <w:jc w:val="both"/>
        <w:rPr>
          <w:rFonts w:ascii="Times New Roman" w:eastAsia="Times New Roman" w:hAnsi="Times New Roman" w:cs="Times New Roman"/>
          <w:b/>
          <w:i/>
          <w:sz w:val="24"/>
          <w:szCs w:val="24"/>
          <w:lang w:eastAsia="ru-RU"/>
        </w:rPr>
      </w:pPr>
      <w:r w:rsidRPr="008E75F6">
        <w:rPr>
          <w:rFonts w:ascii="Times New Roman" w:eastAsia="Times New Roman" w:hAnsi="Times New Roman" w:cs="Times New Roman"/>
          <w:sz w:val="24"/>
          <w:szCs w:val="24"/>
          <w:lang w:eastAsia="ru-RU"/>
        </w:rPr>
        <w:t>использование речевых сре</w:t>
      </w:r>
      <w:proofErr w:type="gramStart"/>
      <w:r w:rsidRPr="008E75F6">
        <w:rPr>
          <w:rFonts w:ascii="Times New Roman" w:eastAsia="Times New Roman" w:hAnsi="Times New Roman" w:cs="Times New Roman"/>
          <w:sz w:val="24"/>
          <w:szCs w:val="24"/>
          <w:lang w:eastAsia="ru-RU"/>
        </w:rPr>
        <w:t>дств дл</w:t>
      </w:r>
      <w:proofErr w:type="gramEnd"/>
      <w:r w:rsidRPr="008E75F6">
        <w:rPr>
          <w:rFonts w:ascii="Times New Roman" w:eastAsia="Times New Roman" w:hAnsi="Times New Roman" w:cs="Times New Roman"/>
          <w:sz w:val="24"/>
          <w:szCs w:val="24"/>
          <w:lang w:eastAsia="ru-RU"/>
        </w:rPr>
        <w:t>я решения коммуникативных и познавательных задач;</w:t>
      </w:r>
    </w:p>
    <w:p w:rsidR="008E75F6" w:rsidRPr="008E75F6" w:rsidRDefault="008E75F6" w:rsidP="008E75F6">
      <w:pPr>
        <w:numPr>
          <w:ilvl w:val="0"/>
          <w:numId w:val="7"/>
        </w:numPr>
        <w:tabs>
          <w:tab w:val="left" w:pos="284"/>
        </w:tabs>
        <w:spacing w:after="0" w:line="240" w:lineRule="auto"/>
        <w:ind w:left="0" w:firstLine="0"/>
        <w:jc w:val="both"/>
        <w:rPr>
          <w:rFonts w:ascii="Times New Roman" w:eastAsia="Times New Roman" w:hAnsi="Times New Roman" w:cs="Times New Roman"/>
          <w:b/>
          <w:i/>
          <w:sz w:val="24"/>
          <w:szCs w:val="24"/>
          <w:lang w:eastAsia="ru-RU"/>
        </w:rPr>
      </w:pPr>
      <w:r w:rsidRPr="008E75F6">
        <w:rPr>
          <w:rFonts w:ascii="Times New Roman" w:eastAsia="Times New Roman" w:hAnsi="Times New Roman" w:cs="Times New Roman"/>
          <w:sz w:val="24"/>
          <w:szCs w:val="24"/>
          <w:lang w:eastAsia="ru-RU"/>
        </w:rPr>
        <w:t>готовность слушать собеседника и вести диалог; признавать различные точки зрения и аргументировать свою точку зрения;</w:t>
      </w:r>
    </w:p>
    <w:p w:rsidR="008E75F6" w:rsidRPr="008E75F6" w:rsidRDefault="008E75F6" w:rsidP="008E75F6">
      <w:pPr>
        <w:spacing w:after="0" w:line="240" w:lineRule="auto"/>
        <w:rPr>
          <w:rFonts w:ascii="Times New Roman" w:eastAsia="Times New Roman" w:hAnsi="Times New Roman" w:cs="Times New Roman"/>
          <w:b/>
          <w:i/>
          <w:sz w:val="24"/>
          <w:szCs w:val="24"/>
          <w:lang w:eastAsia="ru-RU"/>
        </w:rPr>
      </w:pPr>
    </w:p>
    <w:p w:rsidR="008E75F6" w:rsidRPr="008E75F6" w:rsidRDefault="008E75F6" w:rsidP="008E75F6">
      <w:pPr>
        <w:spacing w:after="0" w:line="240" w:lineRule="auto"/>
        <w:rPr>
          <w:rFonts w:ascii="Times New Roman" w:eastAsia="Times New Roman" w:hAnsi="Times New Roman" w:cs="Times New Roman"/>
          <w:sz w:val="24"/>
          <w:szCs w:val="24"/>
          <w:u w:val="single"/>
          <w:lang w:eastAsia="ru-RU"/>
        </w:rPr>
      </w:pPr>
      <w:r w:rsidRPr="008E75F6">
        <w:rPr>
          <w:rFonts w:ascii="Times New Roman" w:eastAsia="Times New Roman" w:hAnsi="Times New Roman" w:cs="Times New Roman"/>
          <w:sz w:val="24"/>
          <w:szCs w:val="24"/>
          <w:u w:val="single"/>
          <w:lang w:eastAsia="ru-RU"/>
        </w:rPr>
        <w:t xml:space="preserve">Предметные результаты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овладение основами математических знаний, умениями сравнивать и упорядочивать объекты по различным математическим основаниям;</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proofErr w:type="gramStart"/>
      <w:r w:rsidRPr="008E75F6">
        <w:rPr>
          <w:rFonts w:ascii="Times New Roman" w:eastAsia="Times New Roman" w:hAnsi="Times New Roman" w:cs="Times New Roman"/>
          <w:sz w:val="24"/>
          <w:szCs w:val="24"/>
          <w:lang w:eastAsia="ru-RU"/>
        </w:rPr>
        <w:t xml:space="preserve">развитие внимания, памяти, восприятия, мышления, логических операций сравнения, классификации, обобщения, умозаключения; </w:t>
      </w:r>
      <w:proofErr w:type="gramEnd"/>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формирование элементов системного мышления и приобретение основ информационной грамотности;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овладение математической терминологией;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формирование общих приемов решения задач;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умение распознавать, исследовать, и изображать геометрические фигуры;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умение работать с таблицами, схемами, графиками, цепочками, анализировать и интерпретировать представленные в них данные;</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умение проводить проверку правильности вычислений разными способами; </w:t>
      </w:r>
    </w:p>
    <w:p w:rsidR="008E75F6" w:rsidRPr="008E75F6" w:rsidRDefault="008E75F6" w:rsidP="008E75F6">
      <w:pPr>
        <w:numPr>
          <w:ilvl w:val="0"/>
          <w:numId w:val="8"/>
        </w:numPr>
        <w:tabs>
          <w:tab w:val="num" w:pos="284"/>
        </w:tabs>
        <w:spacing w:after="0" w:line="240" w:lineRule="auto"/>
        <w:ind w:left="0" w:firstLine="0"/>
        <w:jc w:val="both"/>
        <w:rPr>
          <w:rFonts w:ascii="Times New Roman" w:eastAsia="Times New Roman" w:hAnsi="Times New Roman" w:cs="Times New Roman"/>
          <w:b/>
          <w:sz w:val="24"/>
          <w:szCs w:val="24"/>
          <w:lang w:eastAsia="ru-RU"/>
        </w:rPr>
      </w:pPr>
      <w:r w:rsidRPr="008E75F6">
        <w:rPr>
          <w:rFonts w:ascii="Times New Roman" w:eastAsia="Times New Roman" w:hAnsi="Times New Roman" w:cs="Times New Roman"/>
          <w:sz w:val="24"/>
          <w:szCs w:val="24"/>
          <w:lang w:eastAsia="ru-RU"/>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w:t>
      </w:r>
      <w:proofErr w:type="gramStart"/>
      <w:r w:rsidRPr="008E75F6">
        <w:rPr>
          <w:rFonts w:ascii="Times New Roman" w:eastAsia="Times New Roman" w:hAnsi="Times New Roman" w:cs="Times New Roman"/>
          <w:sz w:val="24"/>
          <w:szCs w:val="24"/>
          <w:lang w:eastAsia="ru-RU"/>
        </w:rPr>
        <w:t>о-</w:t>
      </w:r>
      <w:proofErr w:type="gramEnd"/>
      <w:r w:rsidRPr="008E75F6">
        <w:rPr>
          <w:rFonts w:ascii="Times New Roman" w:eastAsia="Times New Roman" w:hAnsi="Times New Roman" w:cs="Times New Roman"/>
          <w:sz w:val="24"/>
          <w:szCs w:val="24"/>
          <w:lang w:eastAsia="ru-RU"/>
        </w:rPr>
        <w:t xml:space="preserve"> познавательных и учебно-практических задач.</w:t>
      </w:r>
    </w:p>
    <w:p w:rsidR="008E75F6" w:rsidRPr="00071833" w:rsidRDefault="008E75F6" w:rsidP="00071833">
      <w:pPr>
        <w:spacing w:after="0" w:line="240" w:lineRule="auto"/>
        <w:ind w:right="180"/>
        <w:contextualSpacing/>
        <w:jc w:val="both"/>
        <w:rPr>
          <w:rFonts w:ascii="Times New Roman" w:eastAsia="Times New Roman" w:hAnsi="Times New Roman" w:cs="Times New Roman"/>
          <w:sz w:val="24"/>
          <w:szCs w:val="24"/>
        </w:rPr>
      </w:pPr>
    </w:p>
    <w:p w:rsidR="00071833" w:rsidRPr="004353A6" w:rsidRDefault="00071833" w:rsidP="00071833">
      <w:pPr>
        <w:widowControl w:val="0"/>
        <w:autoSpaceDE w:val="0"/>
        <w:autoSpaceDN w:val="0"/>
        <w:spacing w:before="1" w:after="0" w:line="240" w:lineRule="auto"/>
        <w:jc w:val="both"/>
        <w:rPr>
          <w:rFonts w:ascii="Times New Roman" w:eastAsia="Times New Roman" w:hAnsi="Times New Roman" w:cs="Times New Roman"/>
          <w:sz w:val="24"/>
          <w:szCs w:val="24"/>
          <w:shd w:val="clear" w:color="auto" w:fill="FCFCFC"/>
        </w:rPr>
      </w:pPr>
      <w:r w:rsidRPr="00071833">
        <w:rPr>
          <w:rFonts w:ascii="Times New Roman" w:eastAsia="Times New Roman" w:hAnsi="Times New Roman" w:cs="Times New Roman"/>
          <w:b/>
          <w:sz w:val="24"/>
          <w:szCs w:val="24"/>
          <w:shd w:val="clear" w:color="auto" w:fill="FCFCFC"/>
        </w:rPr>
        <w:t>Формы текущего контроля</w:t>
      </w:r>
      <w:r w:rsidR="008E75F6" w:rsidRPr="004353A6">
        <w:rPr>
          <w:rFonts w:ascii="Times New Roman" w:eastAsia="Times New Roman" w:hAnsi="Times New Roman" w:cs="Times New Roman"/>
          <w:sz w:val="24"/>
          <w:szCs w:val="24"/>
          <w:shd w:val="clear" w:color="auto" w:fill="FCFCFC"/>
        </w:rPr>
        <w:t xml:space="preserve"> </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измерения величин и др.</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их которых содержит 30 примеров (соответственно по 15 на сложение и вычитание или умножение и деление). На выполнение такой работы отводится 7- 10 минут урока.</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8E75F6" w:rsidRPr="008E75F6" w:rsidRDefault="008E75F6" w:rsidP="008E75F6">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8E75F6">
        <w:rPr>
          <w:rFonts w:ascii="Times New Roman" w:eastAsia="Times New Roman" w:hAnsi="Times New Roman" w:cs="Times New Roman"/>
          <w:bCs/>
          <w:sz w:val="24"/>
          <w:szCs w:val="24"/>
          <w:lang w:eastAsia="ru-RU"/>
        </w:rPr>
        <w:t>Нормы оценок за итоговые контрольные работы соответствуют требованиям, указанным в данном положении.</w:t>
      </w:r>
    </w:p>
    <w:p w:rsidR="008E75F6" w:rsidRPr="004353A6" w:rsidRDefault="008E75F6" w:rsidP="00071833">
      <w:pPr>
        <w:widowControl w:val="0"/>
        <w:autoSpaceDE w:val="0"/>
        <w:autoSpaceDN w:val="0"/>
        <w:spacing w:before="1" w:after="0" w:line="240" w:lineRule="auto"/>
        <w:jc w:val="both"/>
        <w:rPr>
          <w:rFonts w:ascii="Times New Roman" w:eastAsia="Times New Roman" w:hAnsi="Times New Roman" w:cs="Times New Roman"/>
          <w:sz w:val="24"/>
          <w:szCs w:val="24"/>
          <w:shd w:val="clear" w:color="auto" w:fill="FCFCFC"/>
        </w:rPr>
      </w:pPr>
    </w:p>
    <w:p w:rsidR="008E75F6" w:rsidRPr="00071833" w:rsidRDefault="008E75F6" w:rsidP="00071833">
      <w:pPr>
        <w:widowControl w:val="0"/>
        <w:autoSpaceDE w:val="0"/>
        <w:autoSpaceDN w:val="0"/>
        <w:spacing w:before="1" w:after="0" w:line="240" w:lineRule="auto"/>
        <w:jc w:val="both"/>
        <w:rPr>
          <w:rFonts w:ascii="Times New Roman" w:eastAsia="Times New Roman" w:hAnsi="Times New Roman" w:cs="Times New Roman"/>
          <w:sz w:val="24"/>
          <w:szCs w:val="24"/>
          <w:shd w:val="clear" w:color="auto" w:fill="FCFCFC"/>
        </w:rPr>
      </w:pPr>
    </w:p>
    <w:p w:rsidR="00071833" w:rsidRPr="00071833" w:rsidRDefault="00071833" w:rsidP="00071833">
      <w:pPr>
        <w:widowControl w:val="0"/>
        <w:autoSpaceDE w:val="0"/>
        <w:autoSpaceDN w:val="0"/>
        <w:spacing w:before="1" w:after="0" w:line="240" w:lineRule="auto"/>
        <w:jc w:val="both"/>
        <w:rPr>
          <w:rFonts w:ascii="Times New Roman" w:eastAsia="Times New Roman" w:hAnsi="Times New Roman" w:cs="Times New Roman"/>
          <w:b/>
          <w:sz w:val="24"/>
          <w:szCs w:val="24"/>
        </w:rPr>
      </w:pPr>
      <w:r w:rsidRPr="00071833">
        <w:rPr>
          <w:rFonts w:ascii="Times New Roman" w:eastAsia="Times New Roman" w:hAnsi="Times New Roman" w:cs="Times New Roman"/>
          <w:b/>
          <w:sz w:val="24"/>
          <w:szCs w:val="24"/>
        </w:rPr>
        <w:t xml:space="preserve">Коррекционно-развивающая направленность </w:t>
      </w:r>
    </w:p>
    <w:p w:rsidR="00071833" w:rsidRPr="00071833" w:rsidRDefault="008E75F6" w:rsidP="00071833">
      <w:pPr>
        <w:spacing w:after="0" w:line="240" w:lineRule="auto"/>
        <w:rPr>
          <w:rFonts w:ascii="Times New Roman" w:eastAsia="Times New Roman" w:hAnsi="Times New Roman" w:cs="Times New Roman"/>
          <w:sz w:val="24"/>
          <w:szCs w:val="24"/>
          <w:lang w:eastAsia="ru-RU"/>
        </w:rPr>
      </w:pPr>
      <w:r w:rsidRPr="004353A6">
        <w:rPr>
          <w:rFonts w:ascii="Times New Roman" w:hAnsi="Times New Roman" w:cs="Times New Roman"/>
          <w:sz w:val="24"/>
          <w:szCs w:val="24"/>
        </w:rPr>
        <w:t xml:space="preserve">      У</w:t>
      </w:r>
      <w:r w:rsidR="00071833" w:rsidRPr="00071833">
        <w:rPr>
          <w:rFonts w:ascii="Times New Roman" w:eastAsia="Times New Roman" w:hAnsi="Times New Roman" w:cs="Times New Roman"/>
          <w:sz w:val="24"/>
          <w:szCs w:val="24"/>
          <w:lang w:eastAsia="ru-RU"/>
        </w:rPr>
        <w:t>читывая особенности детей с ТНР, целевые установки изучения математики расширяются за счёт дополнительных компонентов, имеющих коррекционную направленность:</w:t>
      </w:r>
    </w:p>
    <w:p w:rsidR="00071833" w:rsidRPr="00071833" w:rsidRDefault="00071833" w:rsidP="0007183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развитие связной устной и письменной речи (формирование и развитие навыка связного учебного высказывания с использованием математических терминов и понятий; расширение словаря за счёт активизации терминологической лексики предметной области «Математика и информатика»);</w:t>
      </w:r>
    </w:p>
    <w:p w:rsidR="00071833" w:rsidRPr="00071833" w:rsidRDefault="00071833" w:rsidP="0007183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коррекция лексико-грамматического строя речи (использование математической терминологии в различных грамматических конструкциях);</w:t>
      </w:r>
    </w:p>
    <w:p w:rsidR="00071833" w:rsidRPr="00071833" w:rsidRDefault="00071833" w:rsidP="0007183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развитие семантической стороны читательской деятельности, формирование навыков понимания информации, представленной различными способами (текст задачи, формулировка правила, таблица, алгоритм действия и т. п.)</w:t>
      </w:r>
    </w:p>
    <w:p w:rsidR="00071833" w:rsidRPr="00071833" w:rsidRDefault="00071833" w:rsidP="0007183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формирование коммуникативно-речевой компетенции в процессе специально организованных ситуаций общения на уроках математики и во внеурочной деятельности по предмету.</w:t>
      </w:r>
    </w:p>
    <w:p w:rsidR="00071833" w:rsidRPr="00071833" w:rsidRDefault="00071833" w:rsidP="000718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Обучение математике детей с ТНР предусматривает ознакомление с математическими понятиями на конкретном жизненно-практическом материале, что закладывает основу правильного понимания связи между наукой и практикой.</w:t>
      </w:r>
    </w:p>
    <w:p w:rsidR="008E75F6" w:rsidRPr="00071833" w:rsidRDefault="008E75F6" w:rsidP="008E75F6">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4353A6">
        <w:rPr>
          <w:rFonts w:ascii="Times New Roman" w:hAnsi="Times New Roman" w:cs="Times New Roman"/>
          <w:sz w:val="24"/>
          <w:szCs w:val="24"/>
        </w:rPr>
        <w:t xml:space="preserve">           </w:t>
      </w:r>
      <w:r w:rsidRPr="00071833">
        <w:rPr>
          <w:rFonts w:ascii="Times New Roman" w:eastAsia="Times New Roman" w:hAnsi="Times New Roman" w:cs="Times New Roman"/>
          <w:sz w:val="24"/>
          <w:szCs w:val="24"/>
          <w:lang w:eastAsia="ru-RU"/>
        </w:rPr>
        <w:t>Коррекционная составляющая</w:t>
      </w:r>
    </w:p>
    <w:p w:rsidR="008E75F6" w:rsidRPr="00071833" w:rsidRDefault="008E75F6" w:rsidP="008E75F6">
      <w:pPr>
        <w:widowControl w:val="0"/>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 Предпосылкой овладения счётными операциями и умениями решать задачи является развитие всех типов мышления с учётом их эволюционного развития (наглядно-действенное, наглядно-образное, вербально-логическое). В связи с этим формирование счётных операций как сложных умственных действий осуществляется по следующим </w:t>
      </w:r>
      <w:r w:rsidRPr="00071833">
        <w:rPr>
          <w:rFonts w:ascii="Times New Roman" w:eastAsia="Times New Roman" w:hAnsi="Times New Roman" w:cs="Times New Roman"/>
          <w:i/>
          <w:sz w:val="24"/>
          <w:szCs w:val="24"/>
          <w:lang w:eastAsia="ru-RU"/>
        </w:rPr>
        <w:t>этапам:</w:t>
      </w:r>
      <w:r w:rsidRPr="00071833">
        <w:rPr>
          <w:rFonts w:ascii="Times New Roman" w:eastAsia="Times New Roman" w:hAnsi="Times New Roman" w:cs="Times New Roman"/>
          <w:sz w:val="24"/>
          <w:szCs w:val="24"/>
          <w:lang w:eastAsia="ru-RU"/>
        </w:rPr>
        <w:t xml:space="preserve"> </w:t>
      </w:r>
    </w:p>
    <w:p w:rsidR="008E75F6" w:rsidRPr="00071833" w:rsidRDefault="008E75F6" w:rsidP="008E75F6">
      <w:pPr>
        <w:widowControl w:val="0"/>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xml:space="preserve">- выполнение математического действия на основе предметных действий с конкретными предметами; </w:t>
      </w:r>
    </w:p>
    <w:p w:rsidR="008E75F6" w:rsidRPr="00071833" w:rsidRDefault="008E75F6" w:rsidP="008E75F6">
      <w:pPr>
        <w:widowControl w:val="0"/>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выполнение математического действия с опорой на наглядность и громкую речь;</w:t>
      </w:r>
    </w:p>
    <w:p w:rsidR="008E75F6" w:rsidRPr="00071833" w:rsidRDefault="008E75F6" w:rsidP="008E75F6">
      <w:pPr>
        <w:widowControl w:val="0"/>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выполнение  математических действий только в речевом плане;</w:t>
      </w:r>
    </w:p>
    <w:p w:rsidR="008E75F6" w:rsidRPr="00071833" w:rsidRDefault="008E75F6" w:rsidP="008E75F6">
      <w:pPr>
        <w:widowControl w:val="0"/>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071833">
        <w:rPr>
          <w:rFonts w:ascii="Times New Roman" w:eastAsia="Times New Roman" w:hAnsi="Times New Roman" w:cs="Times New Roman"/>
          <w:sz w:val="24"/>
          <w:szCs w:val="24"/>
          <w:lang w:eastAsia="ru-RU"/>
        </w:rPr>
        <w:t>- выполнение  математических действий в уме.</w:t>
      </w:r>
    </w:p>
    <w:p w:rsidR="008E75F6" w:rsidRPr="004353A6" w:rsidRDefault="008E75F6" w:rsidP="00071833">
      <w:pPr>
        <w:spacing w:line="240" w:lineRule="auto"/>
        <w:rPr>
          <w:rFonts w:ascii="Times New Roman" w:hAnsi="Times New Roman" w:cs="Times New Roman"/>
          <w:sz w:val="24"/>
          <w:szCs w:val="24"/>
        </w:rPr>
      </w:pPr>
    </w:p>
    <w:p w:rsidR="008E75F6" w:rsidRPr="004353A6" w:rsidRDefault="008E75F6" w:rsidP="00071833">
      <w:pPr>
        <w:spacing w:line="240" w:lineRule="auto"/>
        <w:rPr>
          <w:rFonts w:ascii="Times New Roman" w:hAnsi="Times New Roman" w:cs="Times New Roman"/>
          <w:sz w:val="24"/>
          <w:szCs w:val="24"/>
        </w:rPr>
      </w:pPr>
    </w:p>
    <w:sectPr w:rsidR="008E75F6" w:rsidRPr="004353A6" w:rsidSect="00071833">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5E6C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0000002"/>
    <w:multiLevelType w:val="hybridMultilevel"/>
    <w:tmpl w:val="AA36796C"/>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hybridMultilevel"/>
    <w:tmpl w:val="245C39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0000004"/>
    <w:multiLevelType w:val="hybridMultilevel"/>
    <w:tmpl w:val="0BCAB0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0000005"/>
    <w:multiLevelType w:val="hybridMultilevel"/>
    <w:tmpl w:val="AE86C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32CE9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hybridMultilevel"/>
    <w:tmpl w:val="4496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hybridMultilevel"/>
    <w:tmpl w:val="94A86BF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F7"/>
    <w:rsid w:val="00071833"/>
    <w:rsid w:val="004353A6"/>
    <w:rsid w:val="006357BE"/>
    <w:rsid w:val="008E75F6"/>
    <w:rsid w:val="00D26391"/>
    <w:rsid w:val="00D9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7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5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7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79537313596</cp:lastModifiedBy>
  <cp:revision>4</cp:revision>
  <dcterms:created xsi:type="dcterms:W3CDTF">2022-10-21T05:06:00Z</dcterms:created>
  <dcterms:modified xsi:type="dcterms:W3CDTF">2023-01-25T20:44:00Z</dcterms:modified>
</cp:coreProperties>
</file>